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DA" w:rsidRDefault="008C2ADA" w:rsidP="00EA7AD1">
      <w:pPr>
        <w:jc w:val="both"/>
        <w:rPr>
          <w:rFonts w:ascii="Arial" w:hAnsi="Arial" w:cs="Arial"/>
          <w:b/>
          <w:sz w:val="28"/>
          <w:szCs w:val="28"/>
        </w:rPr>
      </w:pPr>
    </w:p>
    <w:p w:rsidR="00EA7AD1" w:rsidRDefault="00B3511E" w:rsidP="00CB7F4E">
      <w:pPr>
        <w:spacing w:line="240" w:lineRule="auto"/>
        <w:ind w:left="2124"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BECA MUNICIPAL / PERIODO</w:t>
      </w:r>
      <w:r w:rsidR="008C2ADA">
        <w:rPr>
          <w:rFonts w:ascii="Arial" w:hAnsi="Arial" w:cs="Arial"/>
          <w:b/>
          <w:sz w:val="28"/>
          <w:szCs w:val="28"/>
        </w:rPr>
        <w:t xml:space="preserve"> 202</w:t>
      </w:r>
      <w:r w:rsidR="00C847D9">
        <w:rPr>
          <w:rFonts w:ascii="Arial" w:hAnsi="Arial" w:cs="Arial"/>
          <w:b/>
          <w:sz w:val="28"/>
          <w:szCs w:val="28"/>
        </w:rPr>
        <w:t>6</w:t>
      </w:r>
    </w:p>
    <w:p w:rsidR="00062F6B" w:rsidRPr="00C31075" w:rsidRDefault="007461D6" w:rsidP="006A02A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B7077" w:rsidRPr="00C31075">
        <w:rPr>
          <w:rFonts w:ascii="Arial" w:hAnsi="Arial" w:cs="Arial"/>
          <w:b/>
          <w:sz w:val="24"/>
          <w:szCs w:val="24"/>
        </w:rPr>
        <w:t xml:space="preserve">Requisitos </w:t>
      </w:r>
      <w:r w:rsidR="006921C7">
        <w:rPr>
          <w:rFonts w:ascii="Arial" w:hAnsi="Arial" w:cs="Arial"/>
          <w:b/>
          <w:sz w:val="24"/>
          <w:szCs w:val="24"/>
        </w:rPr>
        <w:t>de Postulación:</w:t>
      </w:r>
    </w:p>
    <w:p w:rsidR="00062F6B" w:rsidRDefault="00062F6B" w:rsidP="00721D71">
      <w:pPr>
        <w:pStyle w:val="Prrafodelista"/>
        <w:numPr>
          <w:ilvl w:val="0"/>
          <w:numId w:val="1"/>
        </w:numPr>
        <w:tabs>
          <w:tab w:val="left" w:pos="4575"/>
        </w:tabs>
        <w:jc w:val="both"/>
        <w:rPr>
          <w:rFonts w:ascii="Arial" w:hAnsi="Arial" w:cs="Arial"/>
          <w:sz w:val="20"/>
          <w:szCs w:val="20"/>
        </w:rPr>
      </w:pPr>
      <w:r w:rsidRPr="00CD0D5E">
        <w:rPr>
          <w:rFonts w:ascii="Arial" w:hAnsi="Arial" w:cs="Arial"/>
          <w:sz w:val="20"/>
          <w:szCs w:val="20"/>
        </w:rPr>
        <w:t xml:space="preserve">Pueden postular a la Beca </w:t>
      </w:r>
      <w:r w:rsidR="000D6482">
        <w:rPr>
          <w:rFonts w:ascii="Arial" w:hAnsi="Arial" w:cs="Arial"/>
          <w:sz w:val="20"/>
          <w:szCs w:val="20"/>
        </w:rPr>
        <w:t xml:space="preserve">Municipal, </w:t>
      </w:r>
      <w:r w:rsidR="004C1E98" w:rsidRPr="000D6482">
        <w:rPr>
          <w:rFonts w:ascii="Arial" w:hAnsi="Arial" w:cs="Arial"/>
          <w:sz w:val="20"/>
          <w:szCs w:val="20"/>
        </w:rPr>
        <w:t>estudiantes que res</w:t>
      </w:r>
      <w:r w:rsidR="00205B7F" w:rsidRPr="000D6482">
        <w:rPr>
          <w:rFonts w:ascii="Arial" w:hAnsi="Arial" w:cs="Arial"/>
          <w:sz w:val="20"/>
          <w:szCs w:val="20"/>
        </w:rPr>
        <w:t>idan en la comuna de Villarrica (según Registro Social de Hogares),</w:t>
      </w:r>
      <w:r w:rsidR="004C1E98">
        <w:rPr>
          <w:rFonts w:ascii="Arial" w:hAnsi="Arial" w:cs="Arial"/>
          <w:sz w:val="20"/>
          <w:szCs w:val="20"/>
        </w:rPr>
        <w:t xml:space="preserve"> </w:t>
      </w:r>
      <w:r w:rsidR="006921C7">
        <w:rPr>
          <w:rFonts w:ascii="Arial" w:hAnsi="Arial" w:cs="Arial"/>
          <w:sz w:val="20"/>
          <w:szCs w:val="20"/>
        </w:rPr>
        <w:t>que</w:t>
      </w:r>
      <w:r w:rsidRPr="00CD0D5E">
        <w:rPr>
          <w:rFonts w:ascii="Arial" w:hAnsi="Arial" w:cs="Arial"/>
          <w:sz w:val="20"/>
          <w:szCs w:val="20"/>
        </w:rPr>
        <w:t xml:space="preserve"> se encuentren </w:t>
      </w:r>
      <w:r w:rsidR="00CD0D5E" w:rsidRPr="000D6482">
        <w:rPr>
          <w:rFonts w:ascii="Arial" w:hAnsi="Arial" w:cs="Arial"/>
          <w:b/>
          <w:sz w:val="20"/>
          <w:szCs w:val="20"/>
        </w:rPr>
        <w:t>matriculados en</w:t>
      </w:r>
      <w:r w:rsidR="00714364" w:rsidRPr="000D6482">
        <w:rPr>
          <w:rFonts w:ascii="Arial" w:hAnsi="Arial" w:cs="Arial"/>
          <w:b/>
          <w:sz w:val="20"/>
          <w:szCs w:val="20"/>
        </w:rPr>
        <w:t xml:space="preserve"> </w:t>
      </w:r>
      <w:r w:rsidR="00CD0D5E" w:rsidRPr="000D6482">
        <w:rPr>
          <w:rFonts w:ascii="Arial" w:hAnsi="Arial" w:cs="Arial"/>
          <w:b/>
          <w:sz w:val="20"/>
          <w:szCs w:val="20"/>
        </w:rPr>
        <w:t xml:space="preserve">algún establecimiento de </w:t>
      </w:r>
      <w:r w:rsidR="006921C7" w:rsidRPr="000D6482">
        <w:rPr>
          <w:rFonts w:ascii="Arial" w:hAnsi="Arial" w:cs="Arial"/>
          <w:b/>
          <w:sz w:val="20"/>
          <w:szCs w:val="20"/>
        </w:rPr>
        <w:t>E</w:t>
      </w:r>
      <w:r w:rsidR="00714364" w:rsidRPr="000D6482">
        <w:rPr>
          <w:rFonts w:ascii="Arial" w:hAnsi="Arial" w:cs="Arial"/>
          <w:b/>
          <w:sz w:val="20"/>
          <w:szCs w:val="20"/>
        </w:rPr>
        <w:t>ducación</w:t>
      </w:r>
      <w:r w:rsidR="006921C7" w:rsidRPr="000D6482">
        <w:rPr>
          <w:rFonts w:ascii="Arial" w:hAnsi="Arial" w:cs="Arial"/>
          <w:b/>
          <w:sz w:val="20"/>
          <w:szCs w:val="20"/>
        </w:rPr>
        <w:t xml:space="preserve"> S</w:t>
      </w:r>
      <w:r w:rsidR="000126C7" w:rsidRPr="000D6482">
        <w:rPr>
          <w:rFonts w:ascii="Arial" w:hAnsi="Arial" w:cs="Arial"/>
          <w:b/>
          <w:sz w:val="20"/>
          <w:szCs w:val="20"/>
        </w:rPr>
        <w:t>uperior</w:t>
      </w:r>
      <w:r w:rsidR="006921C7" w:rsidRPr="000D6482">
        <w:rPr>
          <w:rFonts w:ascii="Arial" w:hAnsi="Arial" w:cs="Arial"/>
          <w:b/>
          <w:sz w:val="20"/>
          <w:szCs w:val="20"/>
        </w:rPr>
        <w:t>, (Universidad, Centro de Formación Técnica, Instituto Profesional o Escuelas M</w:t>
      </w:r>
      <w:r w:rsidR="00714364" w:rsidRPr="000D6482">
        <w:rPr>
          <w:rFonts w:ascii="Arial" w:hAnsi="Arial" w:cs="Arial"/>
          <w:b/>
          <w:sz w:val="20"/>
          <w:szCs w:val="20"/>
        </w:rPr>
        <w:t>atrices)</w:t>
      </w:r>
      <w:r w:rsidR="006921C7" w:rsidRPr="000D6482">
        <w:rPr>
          <w:rFonts w:ascii="Arial" w:hAnsi="Arial" w:cs="Arial"/>
          <w:b/>
          <w:sz w:val="20"/>
          <w:szCs w:val="20"/>
        </w:rPr>
        <w:t>, r</w:t>
      </w:r>
      <w:r w:rsidR="00CD0D5E" w:rsidRPr="000D6482">
        <w:rPr>
          <w:rFonts w:ascii="Arial" w:hAnsi="Arial" w:cs="Arial"/>
          <w:b/>
          <w:sz w:val="20"/>
          <w:szCs w:val="20"/>
        </w:rPr>
        <w:t>econocido</w:t>
      </w:r>
      <w:r w:rsidR="006921C7" w:rsidRPr="000D6482">
        <w:rPr>
          <w:rFonts w:ascii="Arial" w:hAnsi="Arial" w:cs="Arial"/>
          <w:b/>
          <w:sz w:val="20"/>
          <w:szCs w:val="20"/>
        </w:rPr>
        <w:t>s</w:t>
      </w:r>
      <w:r w:rsidR="00CD0D5E" w:rsidRPr="000D6482">
        <w:rPr>
          <w:rFonts w:ascii="Arial" w:hAnsi="Arial" w:cs="Arial"/>
          <w:b/>
          <w:sz w:val="20"/>
          <w:szCs w:val="20"/>
        </w:rPr>
        <w:t xml:space="preserve"> por el Ministerio de Educación</w:t>
      </w:r>
      <w:r w:rsidRPr="00CD0D5E">
        <w:rPr>
          <w:rFonts w:ascii="Arial" w:hAnsi="Arial" w:cs="Arial"/>
          <w:sz w:val="20"/>
          <w:szCs w:val="20"/>
        </w:rPr>
        <w:t>.</w:t>
      </w:r>
    </w:p>
    <w:p w:rsidR="005B179B" w:rsidRDefault="008E7D38" w:rsidP="00721D71">
      <w:pPr>
        <w:pStyle w:val="Prrafodelista"/>
        <w:numPr>
          <w:ilvl w:val="0"/>
          <w:numId w:val="1"/>
        </w:numPr>
        <w:tabs>
          <w:tab w:val="left" w:pos="457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Tener un porcentaje de calificación en el Registro Social de Hogares, </w:t>
      </w:r>
      <w:r w:rsidRPr="000D6482">
        <w:rPr>
          <w:rFonts w:ascii="Arial" w:hAnsi="Arial" w:cs="Arial"/>
          <w:b/>
          <w:sz w:val="20"/>
          <w:szCs w:val="20"/>
        </w:rPr>
        <w:t xml:space="preserve">entre el 0 y 60% </w:t>
      </w:r>
      <w:r>
        <w:rPr>
          <w:rFonts w:ascii="Arial" w:hAnsi="Arial" w:cs="Arial"/>
          <w:sz w:val="20"/>
          <w:szCs w:val="20"/>
        </w:rPr>
        <w:t xml:space="preserve">de mayor vulnerabilidad social. </w:t>
      </w:r>
    </w:p>
    <w:p w:rsidR="00CD0D5E" w:rsidRPr="008538D3" w:rsidRDefault="00CD0D5E" w:rsidP="00721D71">
      <w:pPr>
        <w:pStyle w:val="Prrafodelista"/>
        <w:numPr>
          <w:ilvl w:val="0"/>
          <w:numId w:val="1"/>
        </w:numPr>
        <w:tabs>
          <w:tab w:val="left" w:pos="4575"/>
        </w:tabs>
        <w:jc w:val="both"/>
        <w:rPr>
          <w:rFonts w:ascii="Arial" w:hAnsi="Arial" w:cs="Arial"/>
          <w:sz w:val="20"/>
          <w:szCs w:val="20"/>
        </w:rPr>
      </w:pPr>
      <w:r w:rsidRPr="000D6482">
        <w:rPr>
          <w:rFonts w:ascii="Arial" w:hAnsi="Arial" w:cs="Arial"/>
          <w:b/>
          <w:sz w:val="20"/>
          <w:szCs w:val="20"/>
        </w:rPr>
        <w:t>Tener domicilio en la comuna de Villarrica</w:t>
      </w:r>
      <w:r w:rsidRPr="008538D3">
        <w:rPr>
          <w:rFonts w:ascii="Arial" w:hAnsi="Arial" w:cs="Arial"/>
          <w:sz w:val="20"/>
          <w:szCs w:val="20"/>
        </w:rPr>
        <w:t xml:space="preserve">, </w:t>
      </w:r>
      <w:r w:rsidR="006921C7" w:rsidRPr="008538D3">
        <w:rPr>
          <w:rFonts w:ascii="Arial" w:hAnsi="Arial" w:cs="Arial"/>
          <w:sz w:val="20"/>
          <w:szCs w:val="20"/>
        </w:rPr>
        <w:t>acreditado por el Registro Social de H</w:t>
      </w:r>
      <w:r w:rsidRPr="008538D3">
        <w:rPr>
          <w:rFonts w:ascii="Arial" w:hAnsi="Arial" w:cs="Arial"/>
          <w:sz w:val="20"/>
          <w:szCs w:val="20"/>
        </w:rPr>
        <w:t xml:space="preserve">ogares (con </w:t>
      </w:r>
      <w:r w:rsidRPr="008538D3">
        <w:rPr>
          <w:rFonts w:ascii="Arial" w:hAnsi="Arial" w:cs="Arial"/>
          <w:b/>
          <w:sz w:val="20"/>
          <w:szCs w:val="20"/>
        </w:rPr>
        <w:t>6 meses de antigüedad</w:t>
      </w:r>
      <w:r w:rsidRPr="008538D3">
        <w:rPr>
          <w:rFonts w:ascii="Arial" w:hAnsi="Arial" w:cs="Arial"/>
          <w:sz w:val="20"/>
          <w:szCs w:val="20"/>
        </w:rPr>
        <w:t>)</w:t>
      </w:r>
      <w:r w:rsidR="006921C7" w:rsidRPr="008538D3">
        <w:rPr>
          <w:rFonts w:ascii="Arial" w:hAnsi="Arial" w:cs="Arial"/>
          <w:sz w:val="20"/>
          <w:szCs w:val="20"/>
        </w:rPr>
        <w:t>.</w:t>
      </w:r>
    </w:p>
    <w:p w:rsidR="00F5782A" w:rsidRDefault="00714364" w:rsidP="00DC20CB">
      <w:pPr>
        <w:pStyle w:val="Prrafodelista"/>
        <w:numPr>
          <w:ilvl w:val="0"/>
          <w:numId w:val="1"/>
        </w:numPr>
        <w:tabs>
          <w:tab w:val="left" w:pos="4575"/>
        </w:tabs>
        <w:jc w:val="both"/>
        <w:rPr>
          <w:rFonts w:ascii="Arial" w:hAnsi="Arial" w:cs="Arial"/>
          <w:sz w:val="20"/>
          <w:szCs w:val="20"/>
        </w:rPr>
      </w:pPr>
      <w:r w:rsidRPr="00F5782A">
        <w:rPr>
          <w:rFonts w:ascii="Arial" w:hAnsi="Arial" w:cs="Arial"/>
          <w:sz w:val="20"/>
          <w:szCs w:val="20"/>
        </w:rPr>
        <w:t xml:space="preserve">Encontrarse </w:t>
      </w:r>
      <w:r w:rsidR="001973D0" w:rsidRPr="00F5782A">
        <w:rPr>
          <w:rFonts w:ascii="Arial" w:hAnsi="Arial" w:cs="Arial"/>
          <w:sz w:val="20"/>
          <w:szCs w:val="20"/>
        </w:rPr>
        <w:t>cursando</w:t>
      </w:r>
      <w:r w:rsidR="00936BEF" w:rsidRPr="00F5782A">
        <w:rPr>
          <w:rFonts w:ascii="Arial" w:hAnsi="Arial" w:cs="Arial"/>
          <w:sz w:val="20"/>
          <w:szCs w:val="20"/>
        </w:rPr>
        <w:t xml:space="preserve"> </w:t>
      </w:r>
      <w:r w:rsidR="00043465" w:rsidRPr="00F5782A">
        <w:rPr>
          <w:rFonts w:ascii="Arial" w:hAnsi="Arial" w:cs="Arial"/>
          <w:b/>
          <w:sz w:val="20"/>
          <w:szCs w:val="20"/>
        </w:rPr>
        <w:t xml:space="preserve">desde </w:t>
      </w:r>
      <w:r w:rsidR="00936BEF" w:rsidRPr="00F5782A">
        <w:rPr>
          <w:rFonts w:ascii="Arial" w:hAnsi="Arial" w:cs="Arial"/>
          <w:b/>
          <w:sz w:val="20"/>
          <w:szCs w:val="20"/>
        </w:rPr>
        <w:t xml:space="preserve">el </w:t>
      </w:r>
      <w:r w:rsidR="006921C7" w:rsidRPr="00F5782A">
        <w:rPr>
          <w:rFonts w:ascii="Arial" w:hAnsi="Arial" w:cs="Arial"/>
          <w:b/>
          <w:sz w:val="20"/>
          <w:szCs w:val="20"/>
        </w:rPr>
        <w:t>2° A</w:t>
      </w:r>
      <w:r w:rsidR="00936BEF" w:rsidRPr="00F5782A">
        <w:rPr>
          <w:rFonts w:ascii="Arial" w:hAnsi="Arial" w:cs="Arial"/>
          <w:b/>
          <w:sz w:val="20"/>
          <w:szCs w:val="20"/>
        </w:rPr>
        <w:t xml:space="preserve">ño </w:t>
      </w:r>
      <w:r w:rsidR="006921C7" w:rsidRPr="00F5782A">
        <w:rPr>
          <w:rFonts w:ascii="Arial" w:hAnsi="Arial" w:cs="Arial"/>
          <w:b/>
          <w:sz w:val="20"/>
          <w:szCs w:val="20"/>
        </w:rPr>
        <w:t>o más</w:t>
      </w:r>
      <w:r w:rsidR="006921C7" w:rsidRPr="00F5782A">
        <w:rPr>
          <w:rFonts w:ascii="Arial" w:hAnsi="Arial" w:cs="Arial"/>
          <w:sz w:val="20"/>
          <w:szCs w:val="20"/>
        </w:rPr>
        <w:t xml:space="preserve"> de una Carrera de Educación S</w:t>
      </w:r>
      <w:r w:rsidR="0088265B" w:rsidRPr="00F5782A">
        <w:rPr>
          <w:rFonts w:ascii="Arial" w:hAnsi="Arial" w:cs="Arial"/>
          <w:sz w:val="20"/>
          <w:szCs w:val="20"/>
        </w:rPr>
        <w:t xml:space="preserve">uperior </w:t>
      </w:r>
      <w:r w:rsidR="00F45146" w:rsidRPr="00F5782A">
        <w:rPr>
          <w:rFonts w:ascii="Arial" w:hAnsi="Arial" w:cs="Arial"/>
          <w:sz w:val="20"/>
          <w:szCs w:val="20"/>
        </w:rPr>
        <w:t>acreditado por la In</w:t>
      </w:r>
      <w:r w:rsidR="00F5782A">
        <w:rPr>
          <w:rFonts w:ascii="Arial" w:hAnsi="Arial" w:cs="Arial"/>
          <w:sz w:val="20"/>
          <w:szCs w:val="20"/>
        </w:rPr>
        <w:t>stitución de Educación Superior.</w:t>
      </w:r>
    </w:p>
    <w:p w:rsidR="00EC3C22" w:rsidRPr="00F5782A" w:rsidRDefault="00EC3C22" w:rsidP="00F5782A">
      <w:pPr>
        <w:pStyle w:val="Prrafodelista"/>
        <w:tabs>
          <w:tab w:val="left" w:pos="4575"/>
        </w:tabs>
        <w:jc w:val="both"/>
        <w:rPr>
          <w:rFonts w:ascii="Arial" w:hAnsi="Arial" w:cs="Arial"/>
          <w:sz w:val="20"/>
          <w:szCs w:val="20"/>
        </w:rPr>
      </w:pPr>
      <w:r w:rsidRPr="00F5782A">
        <w:rPr>
          <w:rFonts w:ascii="Arial" w:hAnsi="Arial" w:cs="Arial"/>
          <w:sz w:val="20"/>
          <w:szCs w:val="20"/>
        </w:rPr>
        <w:t xml:space="preserve">No podrán postular aquellos estudiantes matriculados en carreras a distancia modalidad </w:t>
      </w:r>
      <w:r w:rsidR="00F274AE" w:rsidRPr="00F5782A">
        <w:rPr>
          <w:rFonts w:ascii="Arial" w:hAnsi="Arial" w:cs="Arial"/>
          <w:sz w:val="20"/>
          <w:szCs w:val="20"/>
        </w:rPr>
        <w:t xml:space="preserve">semi presencial, </w:t>
      </w:r>
      <w:r w:rsidRPr="00F5782A">
        <w:rPr>
          <w:rFonts w:ascii="Arial" w:hAnsi="Arial" w:cs="Arial"/>
          <w:sz w:val="20"/>
          <w:szCs w:val="20"/>
        </w:rPr>
        <w:t>formación online y quienes cursen programas de postgrado, postítulo o maestrías ya sea a través de un plan regular o de continuidad de la carrera de pregrado.</w:t>
      </w:r>
    </w:p>
    <w:p w:rsidR="005F3466" w:rsidRPr="008538D3" w:rsidRDefault="005F3466" w:rsidP="00C7148E">
      <w:pPr>
        <w:pStyle w:val="Prrafodelista"/>
        <w:numPr>
          <w:ilvl w:val="0"/>
          <w:numId w:val="1"/>
        </w:numPr>
        <w:tabs>
          <w:tab w:val="left" w:pos="4575"/>
        </w:tabs>
        <w:jc w:val="both"/>
        <w:rPr>
          <w:rFonts w:ascii="Arial" w:hAnsi="Arial" w:cs="Arial"/>
          <w:sz w:val="20"/>
          <w:szCs w:val="20"/>
        </w:rPr>
      </w:pPr>
      <w:r w:rsidRPr="008538D3">
        <w:rPr>
          <w:rFonts w:ascii="Arial" w:hAnsi="Arial" w:cs="Arial"/>
          <w:sz w:val="20"/>
          <w:szCs w:val="20"/>
        </w:rPr>
        <w:t xml:space="preserve">Tener un promedio de notas </w:t>
      </w:r>
      <w:r w:rsidRPr="000D6482">
        <w:rPr>
          <w:rFonts w:ascii="Arial" w:hAnsi="Arial" w:cs="Arial"/>
          <w:b/>
          <w:sz w:val="20"/>
          <w:szCs w:val="20"/>
        </w:rPr>
        <w:t>igual o superior a 5.0</w:t>
      </w:r>
      <w:r w:rsidR="00A27910" w:rsidRPr="008538D3">
        <w:rPr>
          <w:rFonts w:ascii="Arial" w:hAnsi="Arial" w:cs="Arial"/>
          <w:sz w:val="20"/>
          <w:szCs w:val="20"/>
        </w:rPr>
        <w:t xml:space="preserve"> correspondiente al año </w:t>
      </w:r>
      <w:r w:rsidR="00EA63EA" w:rsidRPr="008538D3">
        <w:rPr>
          <w:rFonts w:ascii="Arial" w:hAnsi="Arial" w:cs="Arial"/>
          <w:sz w:val="20"/>
          <w:szCs w:val="20"/>
        </w:rPr>
        <w:t>anterior al</w:t>
      </w:r>
      <w:r w:rsidR="001973D0" w:rsidRPr="008538D3">
        <w:rPr>
          <w:rFonts w:ascii="Arial" w:hAnsi="Arial" w:cs="Arial"/>
          <w:sz w:val="20"/>
          <w:szCs w:val="20"/>
        </w:rPr>
        <w:t xml:space="preserve"> proceso de postulación </w:t>
      </w:r>
      <w:r w:rsidR="00F45146" w:rsidRPr="008538D3">
        <w:rPr>
          <w:rFonts w:ascii="Arial" w:hAnsi="Arial" w:cs="Arial"/>
          <w:sz w:val="20"/>
          <w:szCs w:val="20"/>
        </w:rPr>
        <w:t>(202</w:t>
      </w:r>
      <w:r w:rsidR="00C847D9" w:rsidRPr="008538D3">
        <w:rPr>
          <w:rFonts w:ascii="Arial" w:hAnsi="Arial" w:cs="Arial"/>
          <w:sz w:val="20"/>
          <w:szCs w:val="20"/>
        </w:rPr>
        <w:t>5</w:t>
      </w:r>
      <w:r w:rsidR="00F45146" w:rsidRPr="008538D3">
        <w:rPr>
          <w:rFonts w:ascii="Arial" w:hAnsi="Arial" w:cs="Arial"/>
          <w:sz w:val="20"/>
          <w:szCs w:val="20"/>
        </w:rPr>
        <w:t xml:space="preserve">), </w:t>
      </w:r>
      <w:r w:rsidR="001973D0" w:rsidRPr="008538D3">
        <w:rPr>
          <w:rFonts w:ascii="Arial" w:hAnsi="Arial" w:cs="Arial"/>
          <w:sz w:val="20"/>
          <w:szCs w:val="20"/>
        </w:rPr>
        <w:t xml:space="preserve">acreditado por </w:t>
      </w:r>
      <w:r w:rsidR="006921C7" w:rsidRPr="008538D3">
        <w:rPr>
          <w:rFonts w:ascii="Arial" w:hAnsi="Arial" w:cs="Arial"/>
          <w:sz w:val="20"/>
          <w:szCs w:val="20"/>
        </w:rPr>
        <w:t>la Institución de Edu</w:t>
      </w:r>
      <w:r w:rsidR="00F45146" w:rsidRPr="008538D3">
        <w:rPr>
          <w:rFonts w:ascii="Arial" w:hAnsi="Arial" w:cs="Arial"/>
          <w:sz w:val="20"/>
          <w:szCs w:val="20"/>
        </w:rPr>
        <w:t>cación Superior correspondiente.</w:t>
      </w:r>
    </w:p>
    <w:p w:rsidR="00043465" w:rsidRPr="008538D3" w:rsidRDefault="00A27910" w:rsidP="0004346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538D3">
        <w:rPr>
          <w:rFonts w:ascii="Arial" w:hAnsi="Arial" w:cs="Arial"/>
          <w:sz w:val="20"/>
          <w:szCs w:val="20"/>
        </w:rPr>
        <w:t xml:space="preserve">Tener un </w:t>
      </w:r>
      <w:r w:rsidRPr="000D6482">
        <w:rPr>
          <w:rFonts w:ascii="Arial" w:hAnsi="Arial" w:cs="Arial"/>
          <w:b/>
          <w:sz w:val="20"/>
          <w:szCs w:val="20"/>
        </w:rPr>
        <w:t>ingreso per cápita igual o inferior a 3 UTM</w:t>
      </w:r>
      <w:r w:rsidRPr="008538D3">
        <w:rPr>
          <w:rFonts w:ascii="Arial" w:hAnsi="Arial" w:cs="Arial"/>
          <w:sz w:val="20"/>
          <w:szCs w:val="20"/>
        </w:rPr>
        <w:t xml:space="preserve"> correspondiente al mes </w:t>
      </w:r>
      <w:r w:rsidR="0088265B" w:rsidRPr="008538D3">
        <w:rPr>
          <w:rFonts w:ascii="Arial" w:hAnsi="Arial" w:cs="Arial"/>
          <w:sz w:val="20"/>
          <w:szCs w:val="20"/>
        </w:rPr>
        <w:t>anter</w:t>
      </w:r>
      <w:r w:rsidR="00043465" w:rsidRPr="008538D3">
        <w:rPr>
          <w:rFonts w:ascii="Arial" w:hAnsi="Arial" w:cs="Arial"/>
          <w:sz w:val="20"/>
          <w:szCs w:val="20"/>
        </w:rPr>
        <w:t>ior al inicio de la postulación (</w:t>
      </w:r>
      <w:r w:rsidR="006774CC" w:rsidRPr="008538D3">
        <w:rPr>
          <w:rFonts w:ascii="Arial" w:hAnsi="Arial" w:cs="Arial"/>
          <w:sz w:val="20"/>
          <w:szCs w:val="20"/>
        </w:rPr>
        <w:t>marzo 202</w:t>
      </w:r>
      <w:r w:rsidR="00C847D9" w:rsidRPr="008538D3">
        <w:rPr>
          <w:rFonts w:ascii="Arial" w:hAnsi="Arial" w:cs="Arial"/>
          <w:sz w:val="20"/>
          <w:szCs w:val="20"/>
        </w:rPr>
        <w:t>6</w:t>
      </w:r>
      <w:r w:rsidR="00043465" w:rsidRPr="008538D3">
        <w:rPr>
          <w:rFonts w:ascii="Arial" w:hAnsi="Arial" w:cs="Arial"/>
          <w:sz w:val="20"/>
          <w:szCs w:val="20"/>
        </w:rPr>
        <w:t>).</w:t>
      </w:r>
    </w:p>
    <w:p w:rsidR="00614DF1" w:rsidRPr="00793720" w:rsidRDefault="004C1E98" w:rsidP="004C1E98">
      <w:pPr>
        <w:tabs>
          <w:tab w:val="left" w:pos="4575"/>
        </w:tabs>
        <w:ind w:firstLine="142"/>
        <w:rPr>
          <w:rFonts w:ascii="Arial" w:hAnsi="Arial" w:cs="Arial"/>
          <w:b/>
          <w:sz w:val="24"/>
          <w:szCs w:val="24"/>
        </w:rPr>
      </w:pPr>
      <w:r w:rsidRPr="00793720">
        <w:rPr>
          <w:rFonts w:ascii="Arial" w:hAnsi="Arial" w:cs="Arial"/>
          <w:b/>
          <w:sz w:val="24"/>
          <w:szCs w:val="24"/>
        </w:rPr>
        <w:t>Documentación Requerida</w:t>
      </w:r>
      <w:r w:rsidR="00614DF1" w:rsidRPr="00793720">
        <w:rPr>
          <w:rFonts w:ascii="Arial" w:hAnsi="Arial" w:cs="Arial"/>
          <w:b/>
          <w:sz w:val="24"/>
          <w:szCs w:val="24"/>
        </w:rPr>
        <w:t>:</w:t>
      </w:r>
    </w:p>
    <w:p w:rsidR="004C1E98" w:rsidRPr="00586F22" w:rsidRDefault="00796189" w:rsidP="004C1E98">
      <w:pPr>
        <w:pStyle w:val="Prrafodelista"/>
        <w:numPr>
          <w:ilvl w:val="0"/>
          <w:numId w:val="2"/>
        </w:numPr>
        <w:tabs>
          <w:tab w:val="left" w:pos="4575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793720">
        <w:rPr>
          <w:rFonts w:ascii="Arial" w:hAnsi="Arial" w:cs="Arial"/>
          <w:sz w:val="20"/>
          <w:szCs w:val="20"/>
        </w:rPr>
        <w:t>Formulario de Postulación (</w:t>
      </w:r>
      <w:r w:rsidR="00A218BD" w:rsidRPr="00793720">
        <w:rPr>
          <w:rFonts w:ascii="Arial" w:hAnsi="Arial" w:cs="Arial"/>
          <w:sz w:val="20"/>
          <w:szCs w:val="20"/>
        </w:rPr>
        <w:t>disponible en</w:t>
      </w:r>
      <w:r w:rsidR="00E02F07" w:rsidRPr="00793720">
        <w:rPr>
          <w:rFonts w:ascii="Arial" w:hAnsi="Arial" w:cs="Arial"/>
          <w:sz w:val="20"/>
          <w:szCs w:val="20"/>
        </w:rPr>
        <w:t xml:space="preserve"> Oficina de Becas y </w:t>
      </w:r>
      <w:r w:rsidR="00A218BD" w:rsidRPr="00793720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A218BD" w:rsidRPr="00793720">
          <w:rPr>
            <w:rStyle w:val="Hipervnculo"/>
            <w:rFonts w:ascii="Arial" w:hAnsi="Arial" w:cs="Arial"/>
            <w:sz w:val="20"/>
            <w:szCs w:val="20"/>
          </w:rPr>
          <w:t>www.munivillarrica.cl</w:t>
        </w:r>
      </w:hyperlink>
      <w:r w:rsidR="00A218BD" w:rsidRPr="00793720">
        <w:rPr>
          <w:rFonts w:ascii="Arial" w:hAnsi="Arial" w:cs="Arial"/>
          <w:sz w:val="20"/>
          <w:szCs w:val="20"/>
        </w:rPr>
        <w:t>)</w:t>
      </w:r>
      <w:r w:rsidR="004C1E98" w:rsidRPr="00793720">
        <w:rPr>
          <w:rFonts w:ascii="Arial" w:hAnsi="Arial" w:cs="Arial"/>
          <w:sz w:val="20"/>
          <w:szCs w:val="20"/>
        </w:rPr>
        <w:t xml:space="preserve"> </w:t>
      </w:r>
    </w:p>
    <w:p w:rsidR="004C1E98" w:rsidRPr="00586F22" w:rsidRDefault="004C1E98" w:rsidP="004C1E98">
      <w:pPr>
        <w:pStyle w:val="Prrafodelista"/>
        <w:numPr>
          <w:ilvl w:val="0"/>
          <w:numId w:val="2"/>
        </w:numPr>
        <w:tabs>
          <w:tab w:val="left" w:pos="4575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793720">
        <w:rPr>
          <w:rFonts w:ascii="Arial" w:hAnsi="Arial" w:cs="Arial"/>
          <w:sz w:val="20"/>
          <w:szCs w:val="20"/>
        </w:rPr>
        <w:t>Cartola de Registro Social de Hogares (</w:t>
      </w:r>
      <w:r w:rsidR="00E02F07" w:rsidRPr="00793720">
        <w:rPr>
          <w:rFonts w:ascii="Arial" w:hAnsi="Arial" w:cs="Arial"/>
          <w:sz w:val="20"/>
          <w:szCs w:val="20"/>
        </w:rPr>
        <w:t xml:space="preserve">RSH </w:t>
      </w:r>
      <w:r w:rsidRPr="00793720">
        <w:rPr>
          <w:rFonts w:ascii="Arial" w:hAnsi="Arial" w:cs="Arial"/>
          <w:sz w:val="20"/>
          <w:szCs w:val="20"/>
        </w:rPr>
        <w:t>hasta el 60% de vulnerabilidad).</w:t>
      </w:r>
    </w:p>
    <w:p w:rsidR="00586F22" w:rsidRPr="00586F22" w:rsidRDefault="00586F22" w:rsidP="00586F22">
      <w:pPr>
        <w:pStyle w:val="Prrafodelista"/>
        <w:numPr>
          <w:ilvl w:val="0"/>
          <w:numId w:val="2"/>
        </w:numPr>
        <w:tabs>
          <w:tab w:val="left" w:pos="4575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793720">
        <w:rPr>
          <w:rFonts w:ascii="Arial" w:hAnsi="Arial" w:cs="Arial"/>
          <w:sz w:val="20"/>
          <w:szCs w:val="20"/>
        </w:rPr>
        <w:t>Fotocopia Cédula Identidad por ambos lados del Postulante.</w:t>
      </w:r>
    </w:p>
    <w:p w:rsidR="004C1E98" w:rsidRPr="00793720" w:rsidRDefault="00614DF1" w:rsidP="004C1E98">
      <w:pPr>
        <w:pStyle w:val="Prrafodelista"/>
        <w:numPr>
          <w:ilvl w:val="0"/>
          <w:numId w:val="2"/>
        </w:numPr>
        <w:tabs>
          <w:tab w:val="left" w:pos="4575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793720">
        <w:rPr>
          <w:rFonts w:ascii="Arial" w:hAnsi="Arial" w:cs="Arial"/>
          <w:sz w:val="20"/>
          <w:szCs w:val="20"/>
        </w:rPr>
        <w:t>C</w:t>
      </w:r>
      <w:r w:rsidR="00474263" w:rsidRPr="00793720">
        <w:rPr>
          <w:rFonts w:ascii="Arial" w:hAnsi="Arial" w:cs="Arial"/>
          <w:sz w:val="20"/>
          <w:szCs w:val="20"/>
        </w:rPr>
        <w:t>ertificado de M</w:t>
      </w:r>
      <w:r w:rsidRPr="00793720">
        <w:rPr>
          <w:rFonts w:ascii="Arial" w:hAnsi="Arial" w:cs="Arial"/>
          <w:sz w:val="20"/>
          <w:szCs w:val="20"/>
        </w:rPr>
        <w:t>atrícula</w:t>
      </w:r>
      <w:r w:rsidR="009F065A">
        <w:rPr>
          <w:rFonts w:ascii="Arial" w:hAnsi="Arial" w:cs="Arial"/>
          <w:sz w:val="20"/>
          <w:szCs w:val="20"/>
        </w:rPr>
        <w:t>,</w:t>
      </w:r>
      <w:r w:rsidRPr="00793720">
        <w:rPr>
          <w:rFonts w:ascii="Arial" w:hAnsi="Arial" w:cs="Arial"/>
          <w:sz w:val="20"/>
          <w:szCs w:val="20"/>
        </w:rPr>
        <w:t xml:space="preserve"> del año de </w:t>
      </w:r>
      <w:r w:rsidR="00D4770D" w:rsidRPr="00793720">
        <w:rPr>
          <w:rFonts w:ascii="Arial" w:hAnsi="Arial" w:cs="Arial"/>
          <w:sz w:val="20"/>
          <w:szCs w:val="20"/>
        </w:rPr>
        <w:t>postulación</w:t>
      </w:r>
      <w:r w:rsidR="00B92A38">
        <w:rPr>
          <w:rFonts w:ascii="Arial" w:hAnsi="Arial" w:cs="Arial"/>
          <w:sz w:val="20"/>
          <w:szCs w:val="20"/>
        </w:rPr>
        <w:t xml:space="preserve"> (202</w:t>
      </w:r>
      <w:r w:rsidR="00C847D9">
        <w:rPr>
          <w:rFonts w:ascii="Arial" w:hAnsi="Arial" w:cs="Arial"/>
          <w:sz w:val="20"/>
          <w:szCs w:val="20"/>
        </w:rPr>
        <w:t>6</w:t>
      </w:r>
      <w:r w:rsidR="00345C91" w:rsidRPr="00793720">
        <w:rPr>
          <w:rFonts w:ascii="Arial" w:hAnsi="Arial" w:cs="Arial"/>
          <w:sz w:val="20"/>
          <w:szCs w:val="20"/>
        </w:rPr>
        <w:t>)</w:t>
      </w:r>
      <w:r w:rsidR="00D4770D" w:rsidRPr="00793720">
        <w:rPr>
          <w:rFonts w:ascii="Arial" w:hAnsi="Arial" w:cs="Arial"/>
          <w:sz w:val="20"/>
          <w:szCs w:val="20"/>
        </w:rPr>
        <w:t>, e</w:t>
      </w:r>
      <w:r w:rsidRPr="00793720">
        <w:rPr>
          <w:rFonts w:ascii="Arial" w:hAnsi="Arial" w:cs="Arial"/>
          <w:sz w:val="20"/>
          <w:szCs w:val="20"/>
        </w:rPr>
        <w:t>mitido por la casa de estudio</w:t>
      </w:r>
      <w:r w:rsidR="00474263" w:rsidRPr="00793720">
        <w:rPr>
          <w:rFonts w:ascii="Arial" w:hAnsi="Arial" w:cs="Arial"/>
          <w:sz w:val="20"/>
          <w:szCs w:val="20"/>
        </w:rPr>
        <w:t xml:space="preserve"> de Educación Superior (</w:t>
      </w:r>
      <w:r w:rsidR="00B03DBF" w:rsidRPr="00793720">
        <w:rPr>
          <w:rFonts w:ascii="Arial" w:hAnsi="Arial" w:cs="Arial"/>
          <w:sz w:val="20"/>
          <w:szCs w:val="20"/>
        </w:rPr>
        <w:t>Institutos</w:t>
      </w:r>
      <w:r w:rsidR="00474263" w:rsidRPr="00793720">
        <w:rPr>
          <w:rFonts w:ascii="Arial" w:hAnsi="Arial" w:cs="Arial"/>
          <w:sz w:val="20"/>
          <w:szCs w:val="20"/>
        </w:rPr>
        <w:t xml:space="preserve"> Profesionales, U</w:t>
      </w:r>
      <w:r w:rsidR="00796189" w:rsidRPr="00793720">
        <w:rPr>
          <w:rFonts w:ascii="Arial" w:hAnsi="Arial" w:cs="Arial"/>
          <w:sz w:val="20"/>
          <w:szCs w:val="20"/>
        </w:rPr>
        <w:t>niversidades</w:t>
      </w:r>
      <w:r w:rsidR="00474263" w:rsidRPr="00793720">
        <w:rPr>
          <w:rFonts w:ascii="Arial" w:hAnsi="Arial" w:cs="Arial"/>
          <w:sz w:val="20"/>
          <w:szCs w:val="20"/>
        </w:rPr>
        <w:t>, Centro de Formación Técnica, Escuelas M</w:t>
      </w:r>
      <w:r w:rsidR="00796189" w:rsidRPr="00793720">
        <w:rPr>
          <w:rFonts w:ascii="Arial" w:hAnsi="Arial" w:cs="Arial"/>
          <w:sz w:val="20"/>
          <w:szCs w:val="20"/>
        </w:rPr>
        <w:t>atrices</w:t>
      </w:r>
      <w:r w:rsidR="00C847D9">
        <w:rPr>
          <w:rFonts w:ascii="Arial" w:hAnsi="Arial" w:cs="Arial"/>
          <w:sz w:val="20"/>
          <w:szCs w:val="20"/>
        </w:rPr>
        <w:t>),</w:t>
      </w:r>
      <w:r w:rsidR="00E02F07" w:rsidRPr="00793720">
        <w:rPr>
          <w:rFonts w:ascii="Arial" w:hAnsi="Arial" w:cs="Arial"/>
          <w:sz w:val="20"/>
          <w:szCs w:val="20"/>
        </w:rPr>
        <w:t xml:space="preserve"> reconocidas</w:t>
      </w:r>
      <w:r w:rsidR="00D4770D" w:rsidRPr="00793720">
        <w:rPr>
          <w:rFonts w:ascii="Arial" w:hAnsi="Arial" w:cs="Arial"/>
          <w:sz w:val="20"/>
          <w:szCs w:val="20"/>
        </w:rPr>
        <w:t xml:space="preserve"> </w:t>
      </w:r>
      <w:r w:rsidR="00B11B48">
        <w:rPr>
          <w:rFonts w:ascii="Arial" w:hAnsi="Arial" w:cs="Arial"/>
          <w:sz w:val="20"/>
          <w:szCs w:val="20"/>
        </w:rPr>
        <w:t>por el Ministerio de Educación; debidamente f</w:t>
      </w:r>
      <w:r w:rsidR="00554C44" w:rsidRPr="00793720">
        <w:rPr>
          <w:rFonts w:ascii="Arial" w:hAnsi="Arial" w:cs="Arial"/>
          <w:sz w:val="20"/>
          <w:szCs w:val="20"/>
        </w:rPr>
        <w:t>irma</w:t>
      </w:r>
      <w:r w:rsidR="00B11B48">
        <w:rPr>
          <w:rFonts w:ascii="Arial" w:hAnsi="Arial" w:cs="Arial"/>
          <w:sz w:val="20"/>
          <w:szCs w:val="20"/>
        </w:rPr>
        <w:t>do y timbrado por la casa de estudios. No se aceptarán documentos sin esta formalidad.</w:t>
      </w:r>
    </w:p>
    <w:p w:rsidR="00B11B48" w:rsidRPr="00793720" w:rsidRDefault="006921C7" w:rsidP="00B11B48">
      <w:pPr>
        <w:pStyle w:val="Prrafodelista"/>
        <w:numPr>
          <w:ilvl w:val="0"/>
          <w:numId w:val="2"/>
        </w:numPr>
        <w:tabs>
          <w:tab w:val="left" w:pos="4575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B11B48">
        <w:rPr>
          <w:rFonts w:ascii="Arial" w:hAnsi="Arial" w:cs="Arial"/>
          <w:sz w:val="20"/>
          <w:szCs w:val="20"/>
        </w:rPr>
        <w:t>Certificado de Concentración de N</w:t>
      </w:r>
      <w:r w:rsidR="00614DF1" w:rsidRPr="00B11B48">
        <w:rPr>
          <w:rFonts w:ascii="Arial" w:hAnsi="Arial" w:cs="Arial"/>
          <w:sz w:val="20"/>
          <w:szCs w:val="20"/>
        </w:rPr>
        <w:t>otas del año anterior a la postulación</w:t>
      </w:r>
      <w:r w:rsidR="00B92A38" w:rsidRPr="00B11B48">
        <w:rPr>
          <w:rFonts w:ascii="Arial" w:hAnsi="Arial" w:cs="Arial"/>
          <w:sz w:val="20"/>
          <w:szCs w:val="20"/>
        </w:rPr>
        <w:t xml:space="preserve"> (202</w:t>
      </w:r>
      <w:r w:rsidR="00560944">
        <w:rPr>
          <w:rFonts w:ascii="Arial" w:hAnsi="Arial" w:cs="Arial"/>
          <w:sz w:val="20"/>
          <w:szCs w:val="20"/>
        </w:rPr>
        <w:t>5</w:t>
      </w:r>
      <w:r w:rsidR="00E02F07" w:rsidRPr="00B11B48">
        <w:rPr>
          <w:rFonts w:ascii="Arial" w:hAnsi="Arial" w:cs="Arial"/>
          <w:sz w:val="20"/>
          <w:szCs w:val="20"/>
        </w:rPr>
        <w:t>),</w:t>
      </w:r>
      <w:r w:rsidR="00D249AD" w:rsidRPr="00B11B48">
        <w:rPr>
          <w:rFonts w:ascii="Arial" w:hAnsi="Arial" w:cs="Arial"/>
          <w:sz w:val="20"/>
          <w:szCs w:val="20"/>
        </w:rPr>
        <w:t xml:space="preserve"> </w:t>
      </w:r>
      <w:r w:rsidRPr="00B11B48">
        <w:rPr>
          <w:rFonts w:ascii="Arial" w:hAnsi="Arial" w:cs="Arial"/>
          <w:sz w:val="20"/>
          <w:szCs w:val="20"/>
        </w:rPr>
        <w:t xml:space="preserve">emitido por la Institución de Educación Superior </w:t>
      </w:r>
      <w:r w:rsidR="00D249AD" w:rsidRPr="00B11B48">
        <w:rPr>
          <w:rFonts w:ascii="Arial" w:hAnsi="Arial" w:cs="Arial"/>
          <w:sz w:val="20"/>
          <w:szCs w:val="20"/>
        </w:rPr>
        <w:t>correspondiente</w:t>
      </w:r>
      <w:r w:rsidR="00B835A3">
        <w:rPr>
          <w:rFonts w:ascii="Arial" w:hAnsi="Arial" w:cs="Arial"/>
          <w:sz w:val="20"/>
          <w:szCs w:val="20"/>
        </w:rPr>
        <w:t>;</w:t>
      </w:r>
      <w:r w:rsidRPr="00B11B48">
        <w:rPr>
          <w:rFonts w:ascii="Arial" w:hAnsi="Arial" w:cs="Arial"/>
          <w:sz w:val="20"/>
          <w:szCs w:val="20"/>
        </w:rPr>
        <w:t xml:space="preserve"> </w:t>
      </w:r>
      <w:r w:rsidR="00B11B48">
        <w:rPr>
          <w:rFonts w:ascii="Arial" w:hAnsi="Arial" w:cs="Arial"/>
          <w:sz w:val="20"/>
          <w:szCs w:val="20"/>
        </w:rPr>
        <w:t>debidamente f</w:t>
      </w:r>
      <w:r w:rsidR="00B11B48" w:rsidRPr="00793720">
        <w:rPr>
          <w:rFonts w:ascii="Arial" w:hAnsi="Arial" w:cs="Arial"/>
          <w:sz w:val="20"/>
          <w:szCs w:val="20"/>
        </w:rPr>
        <w:t>irma</w:t>
      </w:r>
      <w:r w:rsidR="00B11B48">
        <w:rPr>
          <w:rFonts w:ascii="Arial" w:hAnsi="Arial" w:cs="Arial"/>
          <w:sz w:val="20"/>
          <w:szCs w:val="20"/>
        </w:rPr>
        <w:t>do y timbrado por la casa de estudios. No se aceptarán documentos sin esta formalidad.</w:t>
      </w:r>
    </w:p>
    <w:p w:rsidR="004C1E98" w:rsidRPr="00B11B48" w:rsidRDefault="004C1E98" w:rsidP="00764EEB">
      <w:pPr>
        <w:pStyle w:val="Prrafodelista"/>
        <w:numPr>
          <w:ilvl w:val="0"/>
          <w:numId w:val="2"/>
        </w:numPr>
        <w:tabs>
          <w:tab w:val="left" w:pos="4575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B11B48">
        <w:rPr>
          <w:rFonts w:ascii="Arial" w:hAnsi="Arial" w:cs="Arial"/>
          <w:sz w:val="20"/>
          <w:szCs w:val="20"/>
        </w:rPr>
        <w:t xml:space="preserve">Declaración Jurada Simple </w:t>
      </w:r>
      <w:r w:rsidRPr="00793720">
        <w:t>(</w:t>
      </w:r>
      <w:r w:rsidRPr="00B11B48">
        <w:rPr>
          <w:rFonts w:ascii="Arial" w:hAnsi="Arial" w:cs="Arial"/>
          <w:sz w:val="20"/>
          <w:szCs w:val="20"/>
        </w:rPr>
        <w:t xml:space="preserve">disponible en </w:t>
      </w:r>
      <w:r w:rsidR="00345C91" w:rsidRPr="00B11B48">
        <w:rPr>
          <w:rFonts w:ascii="Arial" w:hAnsi="Arial" w:cs="Arial"/>
          <w:sz w:val="20"/>
          <w:szCs w:val="20"/>
        </w:rPr>
        <w:t xml:space="preserve">Oficina de Becas y </w:t>
      </w:r>
      <w:hyperlink r:id="rId9" w:history="1">
        <w:r w:rsidRPr="00B11B48">
          <w:rPr>
            <w:rStyle w:val="Hipervnculo"/>
            <w:rFonts w:ascii="Arial" w:hAnsi="Arial" w:cs="Arial"/>
            <w:sz w:val="20"/>
            <w:szCs w:val="20"/>
          </w:rPr>
          <w:t>www.munivillarrica.cl</w:t>
        </w:r>
      </w:hyperlink>
      <w:r w:rsidRPr="00B11B48">
        <w:rPr>
          <w:rFonts w:ascii="Arial" w:hAnsi="Arial" w:cs="Arial"/>
          <w:sz w:val="20"/>
          <w:szCs w:val="20"/>
        </w:rPr>
        <w:t>)</w:t>
      </w:r>
    </w:p>
    <w:p w:rsidR="004C1E98" w:rsidRPr="00793720" w:rsidRDefault="004C1E98" w:rsidP="004C1E98">
      <w:pPr>
        <w:pStyle w:val="Prrafodelista"/>
        <w:numPr>
          <w:ilvl w:val="0"/>
          <w:numId w:val="2"/>
        </w:numPr>
        <w:tabs>
          <w:tab w:val="left" w:pos="4575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793720">
        <w:rPr>
          <w:rFonts w:ascii="Arial" w:hAnsi="Arial" w:cs="Arial"/>
          <w:sz w:val="20"/>
          <w:szCs w:val="20"/>
        </w:rPr>
        <w:t>Declaración de Gastos Mensuales</w:t>
      </w:r>
      <w:r w:rsidRPr="00793720">
        <w:t xml:space="preserve"> (</w:t>
      </w:r>
      <w:r w:rsidRPr="00793720">
        <w:rPr>
          <w:rFonts w:ascii="Arial" w:hAnsi="Arial" w:cs="Arial"/>
          <w:sz w:val="20"/>
          <w:szCs w:val="20"/>
        </w:rPr>
        <w:t xml:space="preserve">disponible en </w:t>
      </w:r>
      <w:r w:rsidR="00345C91" w:rsidRPr="00793720">
        <w:rPr>
          <w:rFonts w:ascii="Arial" w:hAnsi="Arial" w:cs="Arial"/>
          <w:sz w:val="20"/>
          <w:szCs w:val="20"/>
        </w:rPr>
        <w:t xml:space="preserve">Oficina de Becas y </w:t>
      </w:r>
      <w:hyperlink r:id="rId10" w:history="1">
        <w:r w:rsidRPr="00793720">
          <w:rPr>
            <w:rStyle w:val="Hipervnculo"/>
            <w:rFonts w:ascii="Arial" w:hAnsi="Arial" w:cs="Arial"/>
            <w:sz w:val="20"/>
            <w:szCs w:val="20"/>
          </w:rPr>
          <w:t>www.munivillarrica.cl</w:t>
        </w:r>
      </w:hyperlink>
      <w:r w:rsidRPr="00793720">
        <w:rPr>
          <w:rFonts w:ascii="Arial" w:hAnsi="Arial" w:cs="Arial"/>
          <w:sz w:val="20"/>
          <w:szCs w:val="20"/>
        </w:rPr>
        <w:t>)</w:t>
      </w:r>
    </w:p>
    <w:p w:rsidR="004C1E98" w:rsidRPr="00F5782A" w:rsidRDefault="00614DF1" w:rsidP="00F5782A">
      <w:pPr>
        <w:pStyle w:val="Prrafodelista"/>
        <w:numPr>
          <w:ilvl w:val="0"/>
          <w:numId w:val="2"/>
        </w:numPr>
        <w:tabs>
          <w:tab w:val="left" w:pos="4575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793720">
        <w:rPr>
          <w:rFonts w:ascii="Arial" w:hAnsi="Arial" w:cs="Arial"/>
          <w:sz w:val="20"/>
          <w:szCs w:val="20"/>
        </w:rPr>
        <w:t>Documentos que acrediten los ingresos ec</w:t>
      </w:r>
      <w:r w:rsidR="006921C7" w:rsidRPr="00793720">
        <w:rPr>
          <w:rFonts w:ascii="Arial" w:hAnsi="Arial" w:cs="Arial"/>
          <w:sz w:val="20"/>
          <w:szCs w:val="20"/>
        </w:rPr>
        <w:t xml:space="preserve">onómicos del grupo familiar (liquidaciones de sueldo, colillas de pago de pensiones, </w:t>
      </w:r>
      <w:r w:rsidR="00345C91" w:rsidRPr="00793720">
        <w:rPr>
          <w:rFonts w:ascii="Arial" w:hAnsi="Arial" w:cs="Arial"/>
          <w:sz w:val="20"/>
          <w:szCs w:val="20"/>
        </w:rPr>
        <w:t xml:space="preserve">boletas honorarios, </w:t>
      </w:r>
      <w:r w:rsidR="006921C7" w:rsidRPr="00793720">
        <w:rPr>
          <w:rFonts w:ascii="Arial" w:hAnsi="Arial" w:cs="Arial"/>
          <w:sz w:val="20"/>
          <w:szCs w:val="20"/>
        </w:rPr>
        <w:t>entre otros), o D</w:t>
      </w:r>
      <w:r w:rsidRPr="00793720">
        <w:rPr>
          <w:rFonts w:ascii="Arial" w:hAnsi="Arial" w:cs="Arial"/>
          <w:sz w:val="20"/>
          <w:szCs w:val="20"/>
        </w:rPr>
        <w:t>e</w:t>
      </w:r>
      <w:r w:rsidR="006921C7" w:rsidRPr="00793720">
        <w:rPr>
          <w:rFonts w:ascii="Arial" w:hAnsi="Arial" w:cs="Arial"/>
          <w:sz w:val="20"/>
          <w:szCs w:val="20"/>
        </w:rPr>
        <w:t>claración de Gastos M</w:t>
      </w:r>
      <w:r w:rsidR="00796189" w:rsidRPr="00793720">
        <w:rPr>
          <w:rFonts w:ascii="Arial" w:hAnsi="Arial" w:cs="Arial"/>
          <w:sz w:val="20"/>
          <w:szCs w:val="20"/>
        </w:rPr>
        <w:t>ensuales</w:t>
      </w:r>
      <w:r w:rsidR="00586F22">
        <w:rPr>
          <w:rFonts w:ascii="Arial" w:hAnsi="Arial" w:cs="Arial"/>
          <w:sz w:val="20"/>
          <w:szCs w:val="20"/>
        </w:rPr>
        <w:t xml:space="preserve"> </w:t>
      </w:r>
      <w:r w:rsidR="00345C91" w:rsidRPr="00586F22">
        <w:rPr>
          <w:rFonts w:ascii="Arial" w:hAnsi="Arial" w:cs="Arial"/>
          <w:sz w:val="20"/>
          <w:szCs w:val="20"/>
        </w:rPr>
        <w:t>para trabajadores esporádi</w:t>
      </w:r>
      <w:r w:rsidR="00F5782A">
        <w:rPr>
          <w:rFonts w:ascii="Arial" w:hAnsi="Arial" w:cs="Arial"/>
          <w:sz w:val="20"/>
          <w:szCs w:val="20"/>
        </w:rPr>
        <w:t xml:space="preserve">cos, ocasionales y/o informales (disponible en </w:t>
      </w:r>
      <w:r w:rsidR="00F5782A" w:rsidRPr="00B11B48">
        <w:rPr>
          <w:rFonts w:ascii="Arial" w:hAnsi="Arial" w:cs="Arial"/>
          <w:sz w:val="20"/>
          <w:szCs w:val="20"/>
        </w:rPr>
        <w:t xml:space="preserve">Oficina de Becas y </w:t>
      </w:r>
      <w:hyperlink r:id="rId11" w:history="1">
        <w:r w:rsidR="00F5782A" w:rsidRPr="00B11B48">
          <w:rPr>
            <w:rStyle w:val="Hipervnculo"/>
            <w:rFonts w:ascii="Arial" w:hAnsi="Arial" w:cs="Arial"/>
            <w:sz w:val="20"/>
            <w:szCs w:val="20"/>
          </w:rPr>
          <w:t>www.munivillarrica.cl</w:t>
        </w:r>
      </w:hyperlink>
      <w:r w:rsidR="00F5782A" w:rsidRPr="00B11B48">
        <w:rPr>
          <w:rFonts w:ascii="Arial" w:hAnsi="Arial" w:cs="Arial"/>
          <w:sz w:val="20"/>
          <w:szCs w:val="20"/>
        </w:rPr>
        <w:t>)</w:t>
      </w:r>
    </w:p>
    <w:p w:rsidR="004C1E98" w:rsidRPr="00793720" w:rsidRDefault="00614DF1" w:rsidP="004C1E98">
      <w:pPr>
        <w:pStyle w:val="Prrafodelista"/>
        <w:numPr>
          <w:ilvl w:val="0"/>
          <w:numId w:val="2"/>
        </w:numPr>
        <w:tabs>
          <w:tab w:val="left" w:pos="4575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793720">
        <w:rPr>
          <w:rFonts w:ascii="Arial" w:hAnsi="Arial" w:cs="Arial"/>
          <w:sz w:val="20"/>
          <w:szCs w:val="20"/>
        </w:rPr>
        <w:t>Certificado</w:t>
      </w:r>
      <w:r w:rsidR="00796189" w:rsidRPr="00793720">
        <w:rPr>
          <w:rFonts w:ascii="Arial" w:hAnsi="Arial" w:cs="Arial"/>
          <w:sz w:val="20"/>
          <w:szCs w:val="20"/>
        </w:rPr>
        <w:t>s</w:t>
      </w:r>
      <w:r w:rsidR="006921C7" w:rsidRPr="00793720">
        <w:rPr>
          <w:rFonts w:ascii="Arial" w:hAnsi="Arial" w:cs="Arial"/>
          <w:sz w:val="20"/>
          <w:szCs w:val="20"/>
        </w:rPr>
        <w:t xml:space="preserve"> M</w:t>
      </w:r>
      <w:r w:rsidRPr="00793720">
        <w:rPr>
          <w:rFonts w:ascii="Arial" w:hAnsi="Arial" w:cs="Arial"/>
          <w:sz w:val="20"/>
          <w:szCs w:val="20"/>
        </w:rPr>
        <w:t>éd</w:t>
      </w:r>
      <w:r w:rsidR="00796189" w:rsidRPr="00793720">
        <w:rPr>
          <w:rFonts w:ascii="Arial" w:hAnsi="Arial" w:cs="Arial"/>
          <w:sz w:val="20"/>
          <w:szCs w:val="20"/>
        </w:rPr>
        <w:t>icos u otros, si corresponde (</w:t>
      </w:r>
      <w:r w:rsidR="006921C7" w:rsidRPr="00793720">
        <w:rPr>
          <w:rFonts w:ascii="Arial" w:hAnsi="Arial" w:cs="Arial"/>
          <w:sz w:val="20"/>
          <w:szCs w:val="20"/>
        </w:rPr>
        <w:t>C</w:t>
      </w:r>
      <w:r w:rsidR="00D249AD" w:rsidRPr="00793720">
        <w:rPr>
          <w:rFonts w:ascii="Arial" w:hAnsi="Arial" w:cs="Arial"/>
          <w:sz w:val="20"/>
          <w:szCs w:val="20"/>
        </w:rPr>
        <w:t xml:space="preserve">arnet </w:t>
      </w:r>
      <w:r w:rsidR="006921C7" w:rsidRPr="00793720">
        <w:rPr>
          <w:rFonts w:ascii="Arial" w:hAnsi="Arial" w:cs="Arial"/>
          <w:sz w:val="20"/>
          <w:szCs w:val="20"/>
        </w:rPr>
        <w:t>de Control de S</w:t>
      </w:r>
      <w:r w:rsidRPr="00793720">
        <w:rPr>
          <w:rFonts w:ascii="Arial" w:hAnsi="Arial" w:cs="Arial"/>
          <w:sz w:val="20"/>
          <w:szCs w:val="20"/>
        </w:rPr>
        <w:t>alud</w:t>
      </w:r>
      <w:r w:rsidR="00AD3ED1" w:rsidRPr="00793720">
        <w:rPr>
          <w:rFonts w:ascii="Arial" w:hAnsi="Arial" w:cs="Arial"/>
          <w:sz w:val="20"/>
          <w:szCs w:val="20"/>
        </w:rPr>
        <w:t>, Credenciales de Discapacidad</w:t>
      </w:r>
      <w:r w:rsidR="00D249AD" w:rsidRPr="00793720">
        <w:rPr>
          <w:rFonts w:ascii="Arial" w:hAnsi="Arial" w:cs="Arial"/>
          <w:sz w:val="20"/>
          <w:szCs w:val="20"/>
        </w:rPr>
        <w:t xml:space="preserve"> u otros</w:t>
      </w:r>
      <w:r w:rsidRPr="00793720">
        <w:rPr>
          <w:rFonts w:ascii="Arial" w:hAnsi="Arial" w:cs="Arial"/>
          <w:sz w:val="20"/>
          <w:szCs w:val="20"/>
        </w:rPr>
        <w:t>)</w:t>
      </w:r>
      <w:r w:rsidR="0074349C" w:rsidRPr="00793720">
        <w:rPr>
          <w:rFonts w:ascii="Arial" w:hAnsi="Arial" w:cs="Arial"/>
          <w:sz w:val="20"/>
          <w:szCs w:val="20"/>
        </w:rPr>
        <w:t>.</w:t>
      </w:r>
    </w:p>
    <w:p w:rsidR="003E12FC" w:rsidRPr="00793720" w:rsidRDefault="00554C44" w:rsidP="00D15F64">
      <w:pPr>
        <w:pStyle w:val="Prrafodelista"/>
        <w:numPr>
          <w:ilvl w:val="0"/>
          <w:numId w:val="2"/>
        </w:numPr>
        <w:tabs>
          <w:tab w:val="left" w:pos="4575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 w:rsidRPr="00793720">
        <w:rPr>
          <w:rFonts w:ascii="Arial" w:hAnsi="Arial" w:cs="Arial"/>
          <w:sz w:val="20"/>
          <w:szCs w:val="20"/>
        </w:rPr>
        <w:t>Documentos que respalden</w:t>
      </w:r>
      <w:r w:rsidR="00EA7AD1" w:rsidRPr="00793720">
        <w:rPr>
          <w:rFonts w:ascii="Arial" w:hAnsi="Arial" w:cs="Arial"/>
          <w:sz w:val="20"/>
          <w:szCs w:val="20"/>
        </w:rPr>
        <w:t xml:space="preserve"> </w:t>
      </w:r>
      <w:r w:rsidR="00B35B38" w:rsidRPr="00793720">
        <w:rPr>
          <w:rFonts w:ascii="Arial" w:hAnsi="Arial" w:cs="Arial"/>
          <w:sz w:val="20"/>
          <w:szCs w:val="20"/>
        </w:rPr>
        <w:t xml:space="preserve">el lugar de </w:t>
      </w:r>
      <w:r w:rsidR="00EA7AD1" w:rsidRPr="00793720">
        <w:rPr>
          <w:rFonts w:ascii="Arial" w:hAnsi="Arial" w:cs="Arial"/>
          <w:sz w:val="20"/>
          <w:szCs w:val="20"/>
        </w:rPr>
        <w:t>residencia</w:t>
      </w:r>
      <w:r w:rsidRPr="00793720">
        <w:rPr>
          <w:rFonts w:ascii="Arial" w:hAnsi="Arial" w:cs="Arial"/>
          <w:sz w:val="20"/>
          <w:szCs w:val="20"/>
        </w:rPr>
        <w:t xml:space="preserve"> </w:t>
      </w:r>
      <w:r w:rsidR="008E087E" w:rsidRPr="00793720">
        <w:rPr>
          <w:rFonts w:ascii="Arial" w:hAnsi="Arial" w:cs="Arial"/>
          <w:sz w:val="20"/>
          <w:szCs w:val="20"/>
        </w:rPr>
        <w:t>del p</w:t>
      </w:r>
      <w:r w:rsidRPr="00793720">
        <w:rPr>
          <w:rFonts w:ascii="Arial" w:hAnsi="Arial" w:cs="Arial"/>
          <w:sz w:val="20"/>
          <w:szCs w:val="20"/>
        </w:rPr>
        <w:t xml:space="preserve">ostulante durante el periodo </w:t>
      </w:r>
      <w:r w:rsidR="008571AD" w:rsidRPr="00793720">
        <w:rPr>
          <w:rFonts w:ascii="Arial" w:hAnsi="Arial" w:cs="Arial"/>
          <w:sz w:val="20"/>
          <w:szCs w:val="20"/>
        </w:rPr>
        <w:t>académico</w:t>
      </w:r>
      <w:r w:rsidRPr="00793720">
        <w:rPr>
          <w:rFonts w:ascii="Arial" w:hAnsi="Arial" w:cs="Arial"/>
          <w:sz w:val="20"/>
          <w:szCs w:val="20"/>
        </w:rPr>
        <w:t xml:space="preserve"> </w:t>
      </w:r>
      <w:r w:rsidR="00174FD1">
        <w:rPr>
          <w:rFonts w:ascii="Arial" w:hAnsi="Arial" w:cs="Arial"/>
          <w:sz w:val="20"/>
          <w:szCs w:val="20"/>
        </w:rPr>
        <w:t>202</w:t>
      </w:r>
      <w:r w:rsidR="00560944">
        <w:rPr>
          <w:rFonts w:ascii="Arial" w:hAnsi="Arial" w:cs="Arial"/>
          <w:sz w:val="20"/>
          <w:szCs w:val="20"/>
        </w:rPr>
        <w:t>6</w:t>
      </w:r>
      <w:r w:rsidR="00EA7AD1" w:rsidRPr="00793720">
        <w:rPr>
          <w:rFonts w:ascii="Arial" w:hAnsi="Arial" w:cs="Arial"/>
          <w:sz w:val="20"/>
          <w:szCs w:val="20"/>
        </w:rPr>
        <w:t>. Requisito aplica</w:t>
      </w:r>
      <w:r w:rsidR="00586F22">
        <w:rPr>
          <w:rFonts w:ascii="Arial" w:hAnsi="Arial" w:cs="Arial"/>
          <w:sz w:val="20"/>
          <w:szCs w:val="20"/>
        </w:rPr>
        <w:t>ble a quienes declaran residir en</w:t>
      </w:r>
      <w:r w:rsidR="00EA7AD1" w:rsidRPr="00793720">
        <w:rPr>
          <w:rFonts w:ascii="Arial" w:hAnsi="Arial" w:cs="Arial"/>
          <w:sz w:val="20"/>
          <w:szCs w:val="20"/>
        </w:rPr>
        <w:t xml:space="preserve"> pensión, hogar estudiantil, </w:t>
      </w:r>
      <w:r w:rsidR="00137201">
        <w:rPr>
          <w:rFonts w:ascii="Arial" w:hAnsi="Arial" w:cs="Arial"/>
          <w:sz w:val="20"/>
          <w:szCs w:val="20"/>
        </w:rPr>
        <w:t xml:space="preserve">arriendos, </w:t>
      </w:r>
      <w:r w:rsidR="00F5782A">
        <w:rPr>
          <w:rFonts w:ascii="Arial" w:hAnsi="Arial" w:cs="Arial"/>
          <w:sz w:val="20"/>
          <w:szCs w:val="20"/>
        </w:rPr>
        <w:t xml:space="preserve">vivienda de familiares u otros. </w:t>
      </w:r>
    </w:p>
    <w:p w:rsidR="00AB1331" w:rsidRPr="00D15F64" w:rsidRDefault="00AB1331" w:rsidP="00D15F64">
      <w:pPr>
        <w:pStyle w:val="Prrafodelista"/>
        <w:numPr>
          <w:ilvl w:val="0"/>
          <w:numId w:val="2"/>
        </w:numPr>
        <w:tabs>
          <w:tab w:val="left" w:pos="4575"/>
        </w:tabs>
        <w:ind w:left="709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Certificado de Nacimiento de l</w:t>
      </w:r>
      <w:r w:rsidR="00572A42">
        <w:rPr>
          <w:rFonts w:ascii="Arial" w:hAnsi="Arial" w:cs="Arial"/>
          <w:sz w:val="20"/>
          <w:szCs w:val="20"/>
        </w:rPr>
        <w:t xml:space="preserve">os hijos/as del postulante que se encuentre bajo su cuidado personal, </w:t>
      </w:r>
      <w:r>
        <w:rPr>
          <w:rFonts w:ascii="Arial" w:hAnsi="Arial" w:cs="Arial"/>
          <w:sz w:val="20"/>
          <w:szCs w:val="20"/>
        </w:rPr>
        <w:t xml:space="preserve">acreditado </w:t>
      </w:r>
      <w:r w:rsidR="00137201">
        <w:rPr>
          <w:rFonts w:ascii="Arial" w:hAnsi="Arial" w:cs="Arial"/>
          <w:sz w:val="20"/>
          <w:szCs w:val="20"/>
        </w:rPr>
        <w:t xml:space="preserve">en </w:t>
      </w:r>
      <w:r w:rsidR="00572A42">
        <w:rPr>
          <w:rFonts w:ascii="Arial" w:hAnsi="Arial" w:cs="Arial"/>
          <w:sz w:val="20"/>
          <w:szCs w:val="20"/>
        </w:rPr>
        <w:t>el Registro Social de Hogares.</w:t>
      </w:r>
    </w:p>
    <w:p w:rsidR="003E12FC" w:rsidRPr="00FA71EA" w:rsidRDefault="003E12FC" w:rsidP="004C1E98">
      <w:pPr>
        <w:tabs>
          <w:tab w:val="left" w:pos="4575"/>
        </w:tabs>
        <w:ind w:firstLine="142"/>
        <w:rPr>
          <w:rFonts w:ascii="Arial" w:hAnsi="Arial" w:cs="Arial"/>
          <w:b/>
          <w:szCs w:val="24"/>
        </w:rPr>
      </w:pPr>
      <w:r w:rsidRPr="00FA71EA">
        <w:rPr>
          <w:rFonts w:ascii="Arial" w:hAnsi="Arial" w:cs="Arial"/>
          <w:b/>
          <w:szCs w:val="24"/>
          <w:u w:val="single"/>
        </w:rPr>
        <w:t>IMPORTANTE</w:t>
      </w:r>
      <w:r w:rsidR="004C1E98" w:rsidRPr="00FA71EA">
        <w:rPr>
          <w:rFonts w:ascii="Arial" w:hAnsi="Arial" w:cs="Arial"/>
          <w:b/>
          <w:szCs w:val="24"/>
        </w:rPr>
        <w:t>:</w:t>
      </w:r>
    </w:p>
    <w:p w:rsidR="00FE6EB7" w:rsidRPr="00675D0D" w:rsidRDefault="003E12FC" w:rsidP="00043465">
      <w:pPr>
        <w:pStyle w:val="Prrafodelista"/>
        <w:numPr>
          <w:ilvl w:val="0"/>
          <w:numId w:val="4"/>
        </w:numPr>
        <w:tabs>
          <w:tab w:val="left" w:pos="4575"/>
        </w:tabs>
        <w:jc w:val="both"/>
        <w:rPr>
          <w:rFonts w:ascii="Arial" w:hAnsi="Arial" w:cs="Arial"/>
          <w:sz w:val="20"/>
          <w:szCs w:val="20"/>
        </w:rPr>
      </w:pPr>
      <w:r w:rsidRPr="00FE6EB7">
        <w:rPr>
          <w:rFonts w:ascii="Arial" w:hAnsi="Arial" w:cs="Arial"/>
          <w:sz w:val="20"/>
          <w:szCs w:val="20"/>
        </w:rPr>
        <w:t xml:space="preserve">La postulación </w:t>
      </w:r>
      <w:r w:rsidR="004C1E98" w:rsidRPr="00FE6EB7">
        <w:rPr>
          <w:rFonts w:ascii="Arial" w:hAnsi="Arial" w:cs="Arial"/>
          <w:sz w:val="20"/>
          <w:szCs w:val="20"/>
        </w:rPr>
        <w:t>al</w:t>
      </w:r>
      <w:r w:rsidRPr="00FE6EB7">
        <w:rPr>
          <w:rFonts w:ascii="Arial" w:hAnsi="Arial" w:cs="Arial"/>
          <w:sz w:val="20"/>
          <w:szCs w:val="20"/>
        </w:rPr>
        <w:t xml:space="preserve"> beneficio </w:t>
      </w:r>
      <w:r w:rsidR="00B32603">
        <w:rPr>
          <w:rFonts w:ascii="Arial" w:hAnsi="Arial" w:cs="Arial"/>
          <w:sz w:val="20"/>
          <w:szCs w:val="20"/>
        </w:rPr>
        <w:t>se</w:t>
      </w:r>
      <w:r w:rsidRPr="00FE6EB7">
        <w:rPr>
          <w:rFonts w:ascii="Arial" w:hAnsi="Arial" w:cs="Arial"/>
          <w:sz w:val="20"/>
          <w:szCs w:val="20"/>
        </w:rPr>
        <w:t xml:space="preserve"> p</w:t>
      </w:r>
      <w:r w:rsidR="00B32603">
        <w:rPr>
          <w:rFonts w:ascii="Arial" w:hAnsi="Arial" w:cs="Arial"/>
          <w:sz w:val="20"/>
          <w:szCs w:val="20"/>
        </w:rPr>
        <w:t>odrá</w:t>
      </w:r>
      <w:r w:rsidR="002E4D65">
        <w:rPr>
          <w:rFonts w:ascii="Arial" w:hAnsi="Arial" w:cs="Arial"/>
          <w:sz w:val="20"/>
          <w:szCs w:val="20"/>
        </w:rPr>
        <w:t xml:space="preserve"> realizar en </w:t>
      </w:r>
      <w:r w:rsidR="002E4D65" w:rsidRPr="00012073">
        <w:rPr>
          <w:rFonts w:ascii="Arial" w:hAnsi="Arial" w:cs="Arial"/>
          <w:b/>
          <w:sz w:val="20"/>
          <w:szCs w:val="20"/>
        </w:rPr>
        <w:t>modalidad presencial en la</w:t>
      </w:r>
      <w:r w:rsidR="002E4D65" w:rsidRPr="00012073">
        <w:rPr>
          <w:rFonts w:ascii="Arial" w:hAnsi="Arial" w:cs="Arial"/>
          <w:sz w:val="20"/>
          <w:szCs w:val="20"/>
        </w:rPr>
        <w:t xml:space="preserve"> </w:t>
      </w:r>
      <w:r w:rsidR="002E4D65" w:rsidRPr="00012073">
        <w:rPr>
          <w:rFonts w:ascii="Arial" w:hAnsi="Arial" w:cs="Arial"/>
          <w:b/>
          <w:sz w:val="20"/>
          <w:szCs w:val="20"/>
        </w:rPr>
        <w:t xml:space="preserve">Oficina de Becas ubicada en calle Pedro Montt N°876 piso 2, desde </w:t>
      </w:r>
      <w:r w:rsidR="002E4D65" w:rsidRPr="00F5782A">
        <w:rPr>
          <w:rFonts w:ascii="Arial" w:hAnsi="Arial" w:cs="Arial"/>
          <w:b/>
          <w:sz w:val="20"/>
          <w:szCs w:val="20"/>
        </w:rPr>
        <w:t xml:space="preserve">el </w:t>
      </w:r>
      <w:r w:rsidR="005E6DC9" w:rsidRPr="00F5782A">
        <w:rPr>
          <w:rFonts w:ascii="Arial" w:hAnsi="Arial" w:cs="Arial"/>
          <w:b/>
          <w:sz w:val="20"/>
          <w:szCs w:val="20"/>
        </w:rPr>
        <w:t>01</w:t>
      </w:r>
      <w:r w:rsidR="00141CEE" w:rsidRPr="00F5782A">
        <w:rPr>
          <w:rFonts w:ascii="Arial" w:hAnsi="Arial" w:cs="Arial"/>
          <w:b/>
          <w:sz w:val="20"/>
          <w:szCs w:val="20"/>
        </w:rPr>
        <w:t xml:space="preserve"> de </w:t>
      </w:r>
      <w:r w:rsidR="005E6DC9" w:rsidRPr="00F5782A">
        <w:rPr>
          <w:rFonts w:ascii="Arial" w:hAnsi="Arial" w:cs="Arial"/>
          <w:b/>
          <w:sz w:val="20"/>
          <w:szCs w:val="20"/>
        </w:rPr>
        <w:t>abril</w:t>
      </w:r>
      <w:r w:rsidR="00141CEE" w:rsidRPr="00F5782A">
        <w:rPr>
          <w:rFonts w:ascii="Arial" w:hAnsi="Arial" w:cs="Arial"/>
          <w:b/>
          <w:sz w:val="20"/>
          <w:szCs w:val="20"/>
        </w:rPr>
        <w:t xml:space="preserve"> hasta el </w:t>
      </w:r>
      <w:r w:rsidR="00EC575C" w:rsidRPr="00F5782A">
        <w:rPr>
          <w:rFonts w:ascii="Arial" w:hAnsi="Arial" w:cs="Arial"/>
          <w:b/>
          <w:sz w:val="20"/>
          <w:szCs w:val="20"/>
        </w:rPr>
        <w:t>30</w:t>
      </w:r>
      <w:r w:rsidR="002E4D65" w:rsidRPr="00F5782A">
        <w:rPr>
          <w:rFonts w:ascii="Arial" w:hAnsi="Arial" w:cs="Arial"/>
          <w:b/>
          <w:sz w:val="20"/>
          <w:szCs w:val="20"/>
        </w:rPr>
        <w:t xml:space="preserve"> de </w:t>
      </w:r>
      <w:r w:rsidR="00EC575C" w:rsidRPr="00F5782A">
        <w:rPr>
          <w:rFonts w:ascii="Arial" w:hAnsi="Arial" w:cs="Arial"/>
          <w:b/>
          <w:sz w:val="20"/>
          <w:szCs w:val="20"/>
        </w:rPr>
        <w:t>abril</w:t>
      </w:r>
      <w:r w:rsidR="00141CEE" w:rsidRPr="00F5782A">
        <w:rPr>
          <w:rFonts w:ascii="Arial" w:hAnsi="Arial" w:cs="Arial"/>
          <w:b/>
          <w:sz w:val="20"/>
          <w:szCs w:val="20"/>
        </w:rPr>
        <w:t xml:space="preserve">, de  </w:t>
      </w:r>
      <w:r w:rsidR="00043465" w:rsidRPr="00F5782A">
        <w:rPr>
          <w:rFonts w:ascii="Arial" w:hAnsi="Arial" w:cs="Arial"/>
          <w:b/>
          <w:sz w:val="20"/>
          <w:szCs w:val="20"/>
        </w:rPr>
        <w:t xml:space="preserve">lunes a viernes de </w:t>
      </w:r>
      <w:r w:rsidR="00141CEE" w:rsidRPr="00F5782A">
        <w:rPr>
          <w:rFonts w:ascii="Arial" w:hAnsi="Arial" w:cs="Arial"/>
          <w:b/>
          <w:sz w:val="20"/>
          <w:szCs w:val="20"/>
        </w:rPr>
        <w:t xml:space="preserve">08:30 hrs. hasta </w:t>
      </w:r>
      <w:r w:rsidR="002E4D65" w:rsidRPr="00F5782A">
        <w:rPr>
          <w:rFonts w:ascii="Arial" w:hAnsi="Arial" w:cs="Arial"/>
          <w:b/>
          <w:sz w:val="20"/>
          <w:szCs w:val="20"/>
        </w:rPr>
        <w:t xml:space="preserve"> las 13:30 hrs</w:t>
      </w:r>
      <w:r w:rsidR="00141CEE" w:rsidRPr="00F5782A">
        <w:rPr>
          <w:rFonts w:ascii="Arial" w:hAnsi="Arial" w:cs="Arial"/>
          <w:b/>
          <w:sz w:val="20"/>
          <w:szCs w:val="20"/>
        </w:rPr>
        <w:t>.</w:t>
      </w:r>
      <w:r w:rsidR="002E4D65" w:rsidRPr="00F5782A">
        <w:rPr>
          <w:rFonts w:ascii="Arial" w:hAnsi="Arial" w:cs="Arial"/>
          <w:b/>
          <w:sz w:val="20"/>
          <w:szCs w:val="20"/>
        </w:rPr>
        <w:t xml:space="preserve">, o </w:t>
      </w:r>
      <w:r w:rsidRPr="00F5782A">
        <w:rPr>
          <w:rFonts w:ascii="Arial" w:hAnsi="Arial" w:cs="Arial"/>
          <w:b/>
          <w:sz w:val="20"/>
          <w:szCs w:val="20"/>
        </w:rPr>
        <w:t xml:space="preserve">virtualmente </w:t>
      </w:r>
      <w:r w:rsidR="00AC03D9" w:rsidRPr="00F5782A">
        <w:rPr>
          <w:rFonts w:ascii="Arial" w:hAnsi="Arial" w:cs="Arial"/>
          <w:b/>
          <w:sz w:val="20"/>
          <w:szCs w:val="20"/>
        </w:rPr>
        <w:t xml:space="preserve">hasta las 00:00 del </w:t>
      </w:r>
      <w:r w:rsidR="00BD1CFF" w:rsidRPr="00F5782A">
        <w:rPr>
          <w:rFonts w:ascii="Arial" w:hAnsi="Arial" w:cs="Arial"/>
          <w:b/>
          <w:sz w:val="20"/>
          <w:szCs w:val="20"/>
        </w:rPr>
        <w:t xml:space="preserve"> </w:t>
      </w:r>
      <w:r w:rsidR="00141CEE" w:rsidRPr="00F5782A">
        <w:rPr>
          <w:rFonts w:ascii="Arial" w:hAnsi="Arial" w:cs="Arial"/>
          <w:b/>
          <w:sz w:val="20"/>
          <w:szCs w:val="20"/>
        </w:rPr>
        <w:t xml:space="preserve">día </w:t>
      </w:r>
      <w:r w:rsidR="00EC575C" w:rsidRPr="00F5782A">
        <w:rPr>
          <w:rFonts w:ascii="Arial" w:hAnsi="Arial" w:cs="Arial"/>
          <w:b/>
          <w:sz w:val="20"/>
          <w:szCs w:val="20"/>
        </w:rPr>
        <w:t>30</w:t>
      </w:r>
      <w:r w:rsidR="00141CEE" w:rsidRPr="00F5782A">
        <w:rPr>
          <w:rFonts w:ascii="Arial" w:hAnsi="Arial" w:cs="Arial"/>
          <w:b/>
          <w:sz w:val="20"/>
          <w:szCs w:val="20"/>
        </w:rPr>
        <w:t xml:space="preserve"> de </w:t>
      </w:r>
      <w:r w:rsidR="00EC575C" w:rsidRPr="00F5782A">
        <w:rPr>
          <w:rFonts w:ascii="Arial" w:hAnsi="Arial" w:cs="Arial"/>
          <w:b/>
          <w:sz w:val="20"/>
          <w:szCs w:val="20"/>
        </w:rPr>
        <w:t>abril</w:t>
      </w:r>
      <w:r w:rsidR="00141CEE" w:rsidRPr="00F5782A">
        <w:rPr>
          <w:rFonts w:ascii="Arial" w:hAnsi="Arial" w:cs="Arial"/>
          <w:sz w:val="20"/>
          <w:szCs w:val="20"/>
        </w:rPr>
        <w:t>,</w:t>
      </w:r>
      <w:r w:rsidR="00D15F64" w:rsidRPr="00F5782A">
        <w:rPr>
          <w:rFonts w:ascii="Arial" w:hAnsi="Arial" w:cs="Arial"/>
          <w:sz w:val="20"/>
          <w:szCs w:val="20"/>
        </w:rPr>
        <w:t xml:space="preserve"> </w:t>
      </w:r>
      <w:r w:rsidR="002E4D65" w:rsidRPr="00F5782A">
        <w:rPr>
          <w:rFonts w:ascii="Arial" w:hAnsi="Arial" w:cs="Arial"/>
          <w:sz w:val="20"/>
          <w:szCs w:val="20"/>
        </w:rPr>
        <w:t>d</w:t>
      </w:r>
      <w:r w:rsidR="002E4D65" w:rsidRPr="005E6DC9">
        <w:rPr>
          <w:rFonts w:ascii="Arial" w:hAnsi="Arial" w:cs="Arial"/>
          <w:sz w:val="20"/>
          <w:szCs w:val="20"/>
        </w:rPr>
        <w:t>escargando la documenta</w:t>
      </w:r>
      <w:r w:rsidR="002E4D65" w:rsidRPr="00141CEE">
        <w:rPr>
          <w:rFonts w:ascii="Arial" w:hAnsi="Arial" w:cs="Arial"/>
          <w:sz w:val="20"/>
          <w:szCs w:val="20"/>
        </w:rPr>
        <w:t xml:space="preserve">ción disponible en el  link </w:t>
      </w:r>
      <w:hyperlink r:id="rId12" w:history="1">
        <w:r w:rsidR="00043465" w:rsidRPr="0087442E">
          <w:rPr>
            <w:rStyle w:val="Hipervnculo"/>
          </w:rPr>
          <w:t>https://www.munivillarrica.cl/</w:t>
        </w:r>
      </w:hyperlink>
      <w:r w:rsidR="00043465">
        <w:t xml:space="preserve"> </w:t>
      </w:r>
      <w:r w:rsidR="00EC575C">
        <w:t xml:space="preserve">que </w:t>
      </w:r>
      <w:r w:rsidR="008E087E">
        <w:rPr>
          <w:rFonts w:ascii="Arial" w:hAnsi="Arial" w:cs="Arial"/>
          <w:sz w:val="20"/>
          <w:szCs w:val="20"/>
        </w:rPr>
        <w:t xml:space="preserve">deberá ser remitida en su totalidad al </w:t>
      </w:r>
      <w:r w:rsidRPr="00675D0D">
        <w:rPr>
          <w:rFonts w:ascii="Arial" w:hAnsi="Arial" w:cs="Arial"/>
          <w:sz w:val="20"/>
          <w:szCs w:val="20"/>
        </w:rPr>
        <w:t xml:space="preserve"> correo electrónico </w:t>
      </w:r>
      <w:hyperlink r:id="rId13" w:history="1">
        <w:r w:rsidR="00141CEE" w:rsidRPr="00A90B45">
          <w:rPr>
            <w:rStyle w:val="Hipervnculo"/>
            <w:rFonts w:ascii="Arial" w:hAnsi="Arial" w:cs="Arial"/>
            <w:sz w:val="20"/>
            <w:szCs w:val="20"/>
          </w:rPr>
          <w:t>becas@munivillarrica.cl</w:t>
        </w:r>
      </w:hyperlink>
      <w:r w:rsidR="00141CEE">
        <w:rPr>
          <w:rFonts w:ascii="Arial" w:hAnsi="Arial" w:cs="Arial"/>
          <w:sz w:val="20"/>
          <w:szCs w:val="20"/>
        </w:rPr>
        <w:t xml:space="preserve"> dentro del plazo y horario estipulado.</w:t>
      </w:r>
    </w:p>
    <w:p w:rsidR="003E12FC" w:rsidRPr="003E12FC" w:rsidRDefault="003E12FC" w:rsidP="003E12FC">
      <w:pPr>
        <w:pStyle w:val="Prrafodelista"/>
        <w:numPr>
          <w:ilvl w:val="0"/>
          <w:numId w:val="4"/>
        </w:numPr>
        <w:tabs>
          <w:tab w:val="left" w:pos="4575"/>
        </w:tabs>
        <w:jc w:val="both"/>
        <w:rPr>
          <w:rFonts w:ascii="Arial" w:hAnsi="Arial" w:cs="Arial"/>
          <w:sz w:val="20"/>
          <w:szCs w:val="20"/>
        </w:rPr>
      </w:pPr>
      <w:r w:rsidRPr="003E12FC">
        <w:rPr>
          <w:rFonts w:ascii="Arial" w:hAnsi="Arial" w:cs="Arial"/>
          <w:sz w:val="20"/>
          <w:szCs w:val="20"/>
        </w:rPr>
        <w:t xml:space="preserve">En el caso de existir 2 o más </w:t>
      </w:r>
      <w:r w:rsidR="002E4D65">
        <w:rPr>
          <w:rFonts w:ascii="Arial" w:hAnsi="Arial" w:cs="Arial"/>
          <w:sz w:val="20"/>
          <w:szCs w:val="20"/>
        </w:rPr>
        <w:t>estudiantes</w:t>
      </w:r>
      <w:r w:rsidRPr="003E12FC">
        <w:rPr>
          <w:rFonts w:ascii="Arial" w:hAnsi="Arial" w:cs="Arial"/>
          <w:sz w:val="20"/>
          <w:szCs w:val="20"/>
        </w:rPr>
        <w:t xml:space="preserve"> con el </w:t>
      </w:r>
      <w:r w:rsidR="002E4D65">
        <w:rPr>
          <w:rFonts w:ascii="Arial" w:hAnsi="Arial" w:cs="Arial"/>
          <w:sz w:val="20"/>
          <w:szCs w:val="20"/>
        </w:rPr>
        <w:t xml:space="preserve">mismo </w:t>
      </w:r>
      <w:r w:rsidRPr="003E12FC">
        <w:rPr>
          <w:rFonts w:ascii="Arial" w:hAnsi="Arial" w:cs="Arial"/>
          <w:sz w:val="20"/>
          <w:szCs w:val="20"/>
        </w:rPr>
        <w:t>domicilio de postulación, sólo podrá se</w:t>
      </w:r>
      <w:r w:rsidR="00043465">
        <w:rPr>
          <w:rFonts w:ascii="Arial" w:hAnsi="Arial" w:cs="Arial"/>
          <w:sz w:val="20"/>
          <w:szCs w:val="20"/>
        </w:rPr>
        <w:t>r beneficiado un</w:t>
      </w:r>
      <w:r w:rsidR="00FE6EB7">
        <w:rPr>
          <w:rFonts w:ascii="Arial" w:hAnsi="Arial" w:cs="Arial"/>
          <w:sz w:val="20"/>
          <w:szCs w:val="20"/>
        </w:rPr>
        <w:t xml:space="preserve"> integrante por F</w:t>
      </w:r>
      <w:r w:rsidRPr="003E12FC">
        <w:rPr>
          <w:rFonts w:ascii="Arial" w:hAnsi="Arial" w:cs="Arial"/>
          <w:sz w:val="20"/>
          <w:szCs w:val="20"/>
        </w:rPr>
        <w:t xml:space="preserve">olio </w:t>
      </w:r>
      <w:r w:rsidR="00FE6EB7">
        <w:rPr>
          <w:rFonts w:ascii="Arial" w:hAnsi="Arial" w:cs="Arial"/>
          <w:sz w:val="20"/>
          <w:szCs w:val="20"/>
        </w:rPr>
        <w:t xml:space="preserve">del </w:t>
      </w:r>
      <w:r w:rsidRPr="003E12FC">
        <w:rPr>
          <w:rFonts w:ascii="Arial" w:hAnsi="Arial" w:cs="Arial"/>
          <w:sz w:val="20"/>
          <w:szCs w:val="20"/>
        </w:rPr>
        <w:t xml:space="preserve">RSH. </w:t>
      </w:r>
    </w:p>
    <w:p w:rsidR="00F324B4" w:rsidRDefault="00FE6EB7" w:rsidP="00CA5A03">
      <w:pPr>
        <w:pStyle w:val="Prrafodelista"/>
        <w:numPr>
          <w:ilvl w:val="0"/>
          <w:numId w:val="4"/>
        </w:numPr>
        <w:tabs>
          <w:tab w:val="left" w:pos="457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B</w:t>
      </w:r>
      <w:r w:rsidR="003E12FC" w:rsidRPr="00B66E22">
        <w:rPr>
          <w:rFonts w:ascii="Arial" w:hAnsi="Arial" w:cs="Arial"/>
          <w:sz w:val="20"/>
          <w:szCs w:val="20"/>
        </w:rPr>
        <w:t xml:space="preserve">eca </w:t>
      </w:r>
      <w:r w:rsidR="00982300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3E12FC" w:rsidRPr="00B66E22">
        <w:rPr>
          <w:rFonts w:ascii="Arial" w:hAnsi="Arial" w:cs="Arial"/>
          <w:sz w:val="20"/>
          <w:szCs w:val="20"/>
        </w:rPr>
        <w:t>consiste en un monto de dinero en efectivo, otorgado por una sola vez a libre disposición del beneficiario.</w:t>
      </w:r>
    </w:p>
    <w:p w:rsidR="00A27910" w:rsidRPr="00C31075" w:rsidRDefault="00FE6EB7" w:rsidP="00D15F64">
      <w:pPr>
        <w:pStyle w:val="Prrafodelista"/>
        <w:numPr>
          <w:ilvl w:val="0"/>
          <w:numId w:val="4"/>
        </w:numPr>
        <w:tabs>
          <w:tab w:val="left" w:pos="4575"/>
        </w:tabs>
        <w:jc w:val="both"/>
        <w:rPr>
          <w:rFonts w:ascii="Arial" w:hAnsi="Arial" w:cs="Arial"/>
          <w:sz w:val="24"/>
          <w:szCs w:val="24"/>
        </w:rPr>
      </w:pPr>
      <w:r w:rsidRPr="00FE6EB7">
        <w:rPr>
          <w:rFonts w:ascii="Arial" w:hAnsi="Arial" w:cs="Arial"/>
          <w:sz w:val="20"/>
          <w:szCs w:val="20"/>
        </w:rPr>
        <w:t xml:space="preserve">El resultado del proceso será publicado </w:t>
      </w:r>
      <w:r>
        <w:rPr>
          <w:rFonts w:ascii="Arial" w:hAnsi="Arial" w:cs="Arial"/>
          <w:sz w:val="20"/>
          <w:szCs w:val="20"/>
        </w:rPr>
        <w:t>en conformidad</w:t>
      </w:r>
      <w:r w:rsidRPr="00FE6EB7">
        <w:rPr>
          <w:rFonts w:ascii="Arial" w:hAnsi="Arial" w:cs="Arial"/>
          <w:sz w:val="20"/>
          <w:szCs w:val="20"/>
        </w:rPr>
        <w:t xml:space="preserve"> a las fechas establecidas</w:t>
      </w:r>
      <w:r>
        <w:rPr>
          <w:rFonts w:ascii="Arial" w:hAnsi="Arial" w:cs="Arial"/>
          <w:sz w:val="20"/>
          <w:szCs w:val="20"/>
        </w:rPr>
        <w:t xml:space="preserve"> en el C</w:t>
      </w:r>
      <w:r w:rsidRPr="00FE6EB7">
        <w:rPr>
          <w:rFonts w:ascii="Arial" w:hAnsi="Arial" w:cs="Arial"/>
          <w:sz w:val="20"/>
          <w:szCs w:val="20"/>
        </w:rPr>
        <w:t>alendario</w:t>
      </w:r>
      <w:r>
        <w:rPr>
          <w:rFonts w:ascii="Arial" w:hAnsi="Arial" w:cs="Arial"/>
          <w:sz w:val="20"/>
          <w:szCs w:val="20"/>
        </w:rPr>
        <w:t xml:space="preserve"> de Postulación</w:t>
      </w:r>
      <w:r w:rsidRPr="00FE6EB7">
        <w:rPr>
          <w:rFonts w:ascii="Arial" w:hAnsi="Arial" w:cs="Arial"/>
          <w:sz w:val="20"/>
          <w:szCs w:val="20"/>
        </w:rPr>
        <w:t>, a través de la</w:t>
      </w:r>
      <w:bookmarkStart w:id="0" w:name="_GoBack"/>
      <w:bookmarkEnd w:id="0"/>
      <w:r w:rsidRPr="00FE6EB7">
        <w:rPr>
          <w:rFonts w:ascii="Arial" w:hAnsi="Arial" w:cs="Arial"/>
          <w:sz w:val="20"/>
          <w:szCs w:val="20"/>
        </w:rPr>
        <w:t xml:space="preserve"> web de la Ilustre Municipalidad de Villar</w:t>
      </w:r>
      <w:r w:rsidR="00D15F64">
        <w:rPr>
          <w:rFonts w:ascii="Arial" w:hAnsi="Arial" w:cs="Arial"/>
          <w:sz w:val="20"/>
          <w:szCs w:val="20"/>
        </w:rPr>
        <w:t>rica</w:t>
      </w:r>
      <w:r w:rsidR="001F6DEE">
        <w:rPr>
          <w:rFonts w:ascii="Arial" w:hAnsi="Arial" w:cs="Arial"/>
          <w:sz w:val="20"/>
          <w:szCs w:val="20"/>
        </w:rPr>
        <w:t>,</w:t>
      </w:r>
      <w:r w:rsidR="00D15F64">
        <w:rPr>
          <w:rFonts w:ascii="Arial" w:hAnsi="Arial" w:cs="Arial"/>
          <w:sz w:val="20"/>
          <w:szCs w:val="20"/>
        </w:rPr>
        <w:t xml:space="preserve"> </w:t>
      </w:r>
      <w:r w:rsidR="00F274AE">
        <w:rPr>
          <w:rFonts w:ascii="Arial" w:hAnsi="Arial" w:cs="Arial"/>
          <w:sz w:val="20"/>
          <w:szCs w:val="20"/>
        </w:rPr>
        <w:t>u</w:t>
      </w:r>
      <w:r w:rsidR="00D15F64">
        <w:rPr>
          <w:rFonts w:ascii="Arial" w:hAnsi="Arial" w:cs="Arial"/>
          <w:sz w:val="20"/>
          <w:szCs w:val="20"/>
        </w:rPr>
        <w:t xml:space="preserve"> otros medios que se estimen pertinentes y que garanticen el acceso oportuno a la información.</w:t>
      </w:r>
      <w:r w:rsidR="004C1E98">
        <w:rPr>
          <w:rFonts w:ascii="Arial" w:hAnsi="Arial" w:cs="Arial"/>
          <w:sz w:val="24"/>
          <w:szCs w:val="24"/>
        </w:rPr>
        <w:t xml:space="preserve">      </w:t>
      </w:r>
    </w:p>
    <w:sectPr w:rsidR="00A27910" w:rsidRPr="00C31075" w:rsidSect="00511446">
      <w:headerReference w:type="default" r:id="rId14"/>
      <w:pgSz w:w="12240" w:h="20160" w:code="5"/>
      <w:pgMar w:top="1135" w:right="1467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D2C" w:rsidRDefault="00CA6D2C" w:rsidP="00FB7077">
      <w:pPr>
        <w:spacing w:after="0" w:line="240" w:lineRule="auto"/>
      </w:pPr>
      <w:r>
        <w:separator/>
      </w:r>
    </w:p>
  </w:endnote>
  <w:endnote w:type="continuationSeparator" w:id="0">
    <w:p w:rsidR="00CA6D2C" w:rsidRDefault="00CA6D2C" w:rsidP="00FB7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D2C" w:rsidRDefault="00CA6D2C" w:rsidP="00FB7077">
      <w:pPr>
        <w:spacing w:after="0" w:line="240" w:lineRule="auto"/>
      </w:pPr>
      <w:r>
        <w:separator/>
      </w:r>
    </w:p>
  </w:footnote>
  <w:footnote w:type="continuationSeparator" w:id="0">
    <w:p w:rsidR="00CA6D2C" w:rsidRDefault="00CA6D2C" w:rsidP="00FB7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077" w:rsidRDefault="001771C3" w:rsidP="00C363FC">
    <w:pPr>
      <w:pStyle w:val="Encabezado"/>
      <w:tabs>
        <w:tab w:val="clear" w:pos="8838"/>
      </w:tabs>
      <w:ind w:left="-1650" w:firstLine="770"/>
    </w:pPr>
    <w:r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6DD887CC" wp14:editId="26DE876F">
          <wp:simplePos x="0" y="0"/>
          <wp:positionH relativeFrom="margin">
            <wp:align>left</wp:align>
          </wp:positionH>
          <wp:positionV relativeFrom="paragraph">
            <wp:posOffset>-229870</wp:posOffset>
          </wp:positionV>
          <wp:extent cx="1424940" cy="976375"/>
          <wp:effectExtent l="0" t="0" r="381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peleria_cabeza_pie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976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3FC">
      <w:tab/>
    </w:r>
    <w:r w:rsidR="00C363FC">
      <w:tab/>
      <w:t xml:space="preserve">   </w:t>
    </w:r>
    <w:r w:rsidR="00C363FC">
      <w:tab/>
    </w:r>
    <w:r w:rsidR="00C363FC">
      <w:tab/>
    </w:r>
    <w:r w:rsidR="00C363FC">
      <w:tab/>
    </w:r>
    <w:r w:rsidR="00C363FC">
      <w:rPr>
        <w:noProof/>
        <w:lang w:eastAsia="es-CL"/>
      </w:rPr>
      <w:drawing>
        <wp:inline distT="0" distB="0" distL="0" distR="0" wp14:anchorId="7FE74080" wp14:editId="65A27751">
          <wp:extent cx="1404257" cy="609600"/>
          <wp:effectExtent l="0" t="0" r="5715" b="0"/>
          <wp:docPr id="10" name="Imagen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3137" cy="61345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5084C"/>
    <w:multiLevelType w:val="hybridMultilevel"/>
    <w:tmpl w:val="0CC42BA0"/>
    <w:lvl w:ilvl="0" w:tplc="DF52DE9E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2"/>
        <w:szCs w:val="24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1816DC8"/>
    <w:multiLevelType w:val="hybridMultilevel"/>
    <w:tmpl w:val="73B4282C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8732FF"/>
    <w:multiLevelType w:val="hybridMultilevel"/>
    <w:tmpl w:val="A852C468"/>
    <w:lvl w:ilvl="0" w:tplc="6548CFB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4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A55AA"/>
    <w:multiLevelType w:val="hybridMultilevel"/>
    <w:tmpl w:val="3A425F26"/>
    <w:lvl w:ilvl="0" w:tplc="E2521B9A">
      <w:start w:val="1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6B"/>
    <w:rsid w:val="00012073"/>
    <w:rsid w:val="000126C7"/>
    <w:rsid w:val="00041F93"/>
    <w:rsid w:val="00043465"/>
    <w:rsid w:val="000477D4"/>
    <w:rsid w:val="00062F6B"/>
    <w:rsid w:val="0006642B"/>
    <w:rsid w:val="000A3A83"/>
    <w:rsid w:val="000D6482"/>
    <w:rsid w:val="000E2490"/>
    <w:rsid w:val="00130FC6"/>
    <w:rsid w:val="00137201"/>
    <w:rsid w:val="00141CEE"/>
    <w:rsid w:val="00146155"/>
    <w:rsid w:val="00174FD1"/>
    <w:rsid w:val="001752EE"/>
    <w:rsid w:val="001771C3"/>
    <w:rsid w:val="00185476"/>
    <w:rsid w:val="001973D0"/>
    <w:rsid w:val="001B2083"/>
    <w:rsid w:val="001F6DEE"/>
    <w:rsid w:val="00205B7F"/>
    <w:rsid w:val="0021486D"/>
    <w:rsid w:val="002762DD"/>
    <w:rsid w:val="0029491E"/>
    <w:rsid w:val="002E4D65"/>
    <w:rsid w:val="002F4AD3"/>
    <w:rsid w:val="002F629A"/>
    <w:rsid w:val="00304B46"/>
    <w:rsid w:val="00345C91"/>
    <w:rsid w:val="00365306"/>
    <w:rsid w:val="003E12FC"/>
    <w:rsid w:val="003E193F"/>
    <w:rsid w:val="00401AFD"/>
    <w:rsid w:val="00412E0B"/>
    <w:rsid w:val="004237EF"/>
    <w:rsid w:val="00462B59"/>
    <w:rsid w:val="0046627F"/>
    <w:rsid w:val="00474263"/>
    <w:rsid w:val="00476E3D"/>
    <w:rsid w:val="00477185"/>
    <w:rsid w:val="00491E67"/>
    <w:rsid w:val="004C1E98"/>
    <w:rsid w:val="005009F8"/>
    <w:rsid w:val="00511446"/>
    <w:rsid w:val="00516466"/>
    <w:rsid w:val="00516D51"/>
    <w:rsid w:val="00550811"/>
    <w:rsid w:val="00554C44"/>
    <w:rsid w:val="00560944"/>
    <w:rsid w:val="00572A42"/>
    <w:rsid w:val="00586174"/>
    <w:rsid w:val="00586F22"/>
    <w:rsid w:val="00596A16"/>
    <w:rsid w:val="005B179B"/>
    <w:rsid w:val="005D73E7"/>
    <w:rsid w:val="005E6DC9"/>
    <w:rsid w:val="005F07BF"/>
    <w:rsid w:val="005F3466"/>
    <w:rsid w:val="00614DF1"/>
    <w:rsid w:val="00624A66"/>
    <w:rsid w:val="006530CA"/>
    <w:rsid w:val="00657686"/>
    <w:rsid w:val="00666CFE"/>
    <w:rsid w:val="00672EEB"/>
    <w:rsid w:val="00675D0D"/>
    <w:rsid w:val="006774CC"/>
    <w:rsid w:val="006827AA"/>
    <w:rsid w:val="006921C7"/>
    <w:rsid w:val="006A02A4"/>
    <w:rsid w:val="0070054A"/>
    <w:rsid w:val="00714364"/>
    <w:rsid w:val="00721D71"/>
    <w:rsid w:val="00724BBA"/>
    <w:rsid w:val="007308B0"/>
    <w:rsid w:val="00734960"/>
    <w:rsid w:val="0074349C"/>
    <w:rsid w:val="007461D6"/>
    <w:rsid w:val="0076579A"/>
    <w:rsid w:val="00793720"/>
    <w:rsid w:val="00796189"/>
    <w:rsid w:val="0079644D"/>
    <w:rsid w:val="007B78EE"/>
    <w:rsid w:val="007C045D"/>
    <w:rsid w:val="008538D3"/>
    <w:rsid w:val="00853F06"/>
    <w:rsid w:val="008571AD"/>
    <w:rsid w:val="00864CCD"/>
    <w:rsid w:val="0088265B"/>
    <w:rsid w:val="00894372"/>
    <w:rsid w:val="008A6A0E"/>
    <w:rsid w:val="008B1B68"/>
    <w:rsid w:val="008C2ADA"/>
    <w:rsid w:val="008D1146"/>
    <w:rsid w:val="008E087E"/>
    <w:rsid w:val="008E2E1E"/>
    <w:rsid w:val="008E535E"/>
    <w:rsid w:val="008E7D38"/>
    <w:rsid w:val="008F0995"/>
    <w:rsid w:val="00936BEF"/>
    <w:rsid w:val="00941976"/>
    <w:rsid w:val="00972C7D"/>
    <w:rsid w:val="00982300"/>
    <w:rsid w:val="00990E1E"/>
    <w:rsid w:val="009A3301"/>
    <w:rsid w:val="009A582C"/>
    <w:rsid w:val="009A6104"/>
    <w:rsid w:val="009E25EC"/>
    <w:rsid w:val="009F065A"/>
    <w:rsid w:val="009F1DFB"/>
    <w:rsid w:val="009F6426"/>
    <w:rsid w:val="00A10B76"/>
    <w:rsid w:val="00A218BD"/>
    <w:rsid w:val="00A27910"/>
    <w:rsid w:val="00A641F3"/>
    <w:rsid w:val="00A81A74"/>
    <w:rsid w:val="00AA2DA7"/>
    <w:rsid w:val="00AB1331"/>
    <w:rsid w:val="00AC03D9"/>
    <w:rsid w:val="00AC7A33"/>
    <w:rsid w:val="00AD3ED1"/>
    <w:rsid w:val="00AD6508"/>
    <w:rsid w:val="00AF41E0"/>
    <w:rsid w:val="00B03DBF"/>
    <w:rsid w:val="00B11B48"/>
    <w:rsid w:val="00B16738"/>
    <w:rsid w:val="00B32603"/>
    <w:rsid w:val="00B3511E"/>
    <w:rsid w:val="00B35B38"/>
    <w:rsid w:val="00B437DD"/>
    <w:rsid w:val="00B53FA6"/>
    <w:rsid w:val="00B618C6"/>
    <w:rsid w:val="00B66E22"/>
    <w:rsid w:val="00B835A3"/>
    <w:rsid w:val="00B86A16"/>
    <w:rsid w:val="00B92A38"/>
    <w:rsid w:val="00BB54ED"/>
    <w:rsid w:val="00BC51EC"/>
    <w:rsid w:val="00BD1CFF"/>
    <w:rsid w:val="00C02DB4"/>
    <w:rsid w:val="00C31075"/>
    <w:rsid w:val="00C363FC"/>
    <w:rsid w:val="00C4081A"/>
    <w:rsid w:val="00C847D9"/>
    <w:rsid w:val="00C90B02"/>
    <w:rsid w:val="00CA6D2C"/>
    <w:rsid w:val="00CB7F4E"/>
    <w:rsid w:val="00CD0D5E"/>
    <w:rsid w:val="00D13D18"/>
    <w:rsid w:val="00D15F64"/>
    <w:rsid w:val="00D234A9"/>
    <w:rsid w:val="00D249AD"/>
    <w:rsid w:val="00D31D2D"/>
    <w:rsid w:val="00D42BE2"/>
    <w:rsid w:val="00D4770D"/>
    <w:rsid w:val="00D776C9"/>
    <w:rsid w:val="00DD2595"/>
    <w:rsid w:val="00DF2B67"/>
    <w:rsid w:val="00E01AFD"/>
    <w:rsid w:val="00E02F07"/>
    <w:rsid w:val="00E43C0A"/>
    <w:rsid w:val="00E63A93"/>
    <w:rsid w:val="00E70FA5"/>
    <w:rsid w:val="00E8565B"/>
    <w:rsid w:val="00EA63EA"/>
    <w:rsid w:val="00EA7AD1"/>
    <w:rsid w:val="00EC3C22"/>
    <w:rsid w:val="00EC575C"/>
    <w:rsid w:val="00F13454"/>
    <w:rsid w:val="00F274AE"/>
    <w:rsid w:val="00F324B4"/>
    <w:rsid w:val="00F353E3"/>
    <w:rsid w:val="00F45146"/>
    <w:rsid w:val="00F54A6E"/>
    <w:rsid w:val="00F5782A"/>
    <w:rsid w:val="00FA71EA"/>
    <w:rsid w:val="00FB4E4A"/>
    <w:rsid w:val="00FB7077"/>
    <w:rsid w:val="00FD5D68"/>
    <w:rsid w:val="00FD6746"/>
    <w:rsid w:val="00FE6EB7"/>
    <w:rsid w:val="00F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9502E0-DF8D-494F-B38E-687317B8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E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70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7077"/>
  </w:style>
  <w:style w:type="paragraph" w:styleId="Piedepgina">
    <w:name w:val="footer"/>
    <w:basedOn w:val="Normal"/>
    <w:link w:val="PiedepginaCar"/>
    <w:uiPriority w:val="99"/>
    <w:unhideWhenUsed/>
    <w:rsid w:val="00FB70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077"/>
  </w:style>
  <w:style w:type="paragraph" w:styleId="Textodeglobo">
    <w:name w:val="Balloon Text"/>
    <w:basedOn w:val="Normal"/>
    <w:link w:val="TextodegloboCar"/>
    <w:uiPriority w:val="99"/>
    <w:semiHidden/>
    <w:unhideWhenUsed/>
    <w:rsid w:val="00FB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707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B7077"/>
    <w:pPr>
      <w:ind w:left="720"/>
      <w:contextualSpacing/>
    </w:pPr>
  </w:style>
  <w:style w:type="table" w:styleId="Tablaconcuadrcula">
    <w:name w:val="Table Grid"/>
    <w:basedOn w:val="Tablanormal"/>
    <w:uiPriority w:val="59"/>
    <w:rsid w:val="00304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943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ivillarrica.cl" TargetMode="External"/><Relationship Id="rId13" Type="http://schemas.openxmlformats.org/officeDocument/2006/relationships/hyperlink" Target="mailto:becas@munivillarric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univillarrica.c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nivillarrica.c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univillarrica.c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nivillarrica.c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00B37FA-94D0-46C4-BE0B-33A196D9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687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66</cp:revision>
  <cp:lastPrinted>2022-04-29T18:48:00Z</cp:lastPrinted>
  <dcterms:created xsi:type="dcterms:W3CDTF">2022-05-02T14:52:00Z</dcterms:created>
  <dcterms:modified xsi:type="dcterms:W3CDTF">2026-03-06T14:23:00Z</dcterms:modified>
</cp:coreProperties>
</file>